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7" w:rsidRDefault="00487DD7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DD7" w:rsidRDefault="00487DD7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487DD7">
        <w:trPr>
          <w:cantSplit/>
          <w:trHeight w:val="1977"/>
        </w:trPr>
        <w:tc>
          <w:tcPr>
            <w:tcW w:w="4644" w:type="dxa"/>
          </w:tcPr>
          <w:p w:rsidR="00487DD7" w:rsidRPr="00617454" w:rsidRDefault="00487DD7" w:rsidP="00617454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61745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487DD7" w:rsidRPr="00617454" w:rsidRDefault="00487DD7" w:rsidP="00617454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61745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487DD7" w:rsidRPr="00617454" w:rsidRDefault="00487DD7" w:rsidP="00617454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617454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61745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487DD7" w:rsidRPr="00617454" w:rsidRDefault="00487DD7" w:rsidP="00617454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617454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61745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617454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617454">
              <w:rPr>
                <w:rFonts w:ascii="Arial New Bash" w:hAnsi="Arial New Bash" w:cs="Arial New Bash"/>
                <w:sz w:val="24"/>
                <w:szCs w:val="24"/>
              </w:rPr>
              <w:t xml:space="preserve"> </w:t>
            </w:r>
            <w:r w:rsidRPr="0061745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487DD7" w:rsidRPr="00617454" w:rsidRDefault="00487DD7" w:rsidP="00617454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61745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617454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61745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</w:p>
          <w:p w:rsidR="00487DD7" w:rsidRPr="00617454" w:rsidRDefault="00487DD7" w:rsidP="00617454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17454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</w:tc>
        <w:tc>
          <w:tcPr>
            <w:tcW w:w="1638" w:type="dxa"/>
          </w:tcPr>
          <w:p w:rsidR="00487DD7" w:rsidRDefault="00487DD7" w:rsidP="00B91980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7" o:title=""/>
                </v:shape>
              </w:pict>
            </w:r>
          </w:p>
        </w:tc>
        <w:tc>
          <w:tcPr>
            <w:tcW w:w="4595" w:type="dxa"/>
          </w:tcPr>
          <w:p w:rsidR="00487DD7" w:rsidRPr="00617454" w:rsidRDefault="00487DD7" w:rsidP="0061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487DD7" w:rsidRPr="00617454" w:rsidRDefault="00487DD7" w:rsidP="0061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487DD7" w:rsidRPr="00617454" w:rsidRDefault="00487DD7" w:rsidP="0061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НОВОБАЛТАЧЕВСКИЙ СЕЛЬСОВЕТ </w:t>
            </w:r>
          </w:p>
          <w:p w:rsidR="00487DD7" w:rsidRPr="00617454" w:rsidRDefault="00487DD7" w:rsidP="0061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45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87DD7" w:rsidRDefault="00487DD7" w:rsidP="00B91980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487DD7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87DD7" w:rsidRDefault="00487DD7" w:rsidP="00B91980">
            <w:pPr>
              <w:rPr>
                <w:caps/>
                <w:sz w:val="4"/>
                <w:szCs w:val="4"/>
              </w:rPr>
            </w:pPr>
          </w:p>
        </w:tc>
      </w:tr>
    </w:tbl>
    <w:p w:rsidR="00487DD7" w:rsidRDefault="00487DD7" w:rsidP="0061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DD7" w:rsidRPr="00590973" w:rsidRDefault="00487DD7" w:rsidP="00747085">
      <w:pPr>
        <w:pStyle w:val="BodyTextIndent3"/>
        <w:jc w:val="center"/>
        <w:rPr>
          <w:b/>
          <w:bCs/>
          <w:sz w:val="32"/>
          <w:szCs w:val="32"/>
        </w:rPr>
      </w:pPr>
      <w:r w:rsidRPr="00590973">
        <w:rPr>
          <w:rFonts w:ascii="Arial New Bash" w:hAnsi="Arial New Bash" w:cs="Arial New Bash"/>
          <w:b/>
          <w:bCs/>
          <w:caps/>
          <w:sz w:val="32"/>
          <w:szCs w:val="32"/>
        </w:rPr>
        <w:t>[ а р а р                                         р е ш е н и е</w:t>
      </w:r>
      <w:r w:rsidRPr="00590973">
        <w:rPr>
          <w:b/>
          <w:bCs/>
          <w:sz w:val="32"/>
          <w:szCs w:val="32"/>
        </w:rPr>
        <w:t xml:space="preserve"> </w:t>
      </w:r>
    </w:p>
    <w:p w:rsidR="00487DD7" w:rsidRDefault="00487DD7" w:rsidP="00747085">
      <w:pPr>
        <w:pStyle w:val="BodyTextIndent3"/>
        <w:jc w:val="center"/>
        <w:rPr>
          <w:b/>
          <w:bCs/>
        </w:rPr>
      </w:pPr>
    </w:p>
    <w:p w:rsidR="00487DD7" w:rsidRPr="00B41A26" w:rsidRDefault="00487DD7" w:rsidP="00B41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DD7" w:rsidRPr="00747085" w:rsidRDefault="00487DD7" w:rsidP="0088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08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проведении мониторинга</w:t>
      </w:r>
    </w:p>
    <w:p w:rsidR="00487DD7" w:rsidRPr="00747085" w:rsidRDefault="00487DD7" w:rsidP="0088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085">
        <w:rPr>
          <w:rFonts w:ascii="Times New Roman" w:hAnsi="Times New Roman" w:cs="Times New Roman"/>
          <w:b/>
          <w:bCs/>
          <w:sz w:val="28"/>
          <w:szCs w:val="28"/>
        </w:rPr>
        <w:t>изменений законодательства и муниципальных нормативных правовых актов Совета сельского поселения Новобалтачевский сельсовет муниципального района Чекмагушевский район Республики Башкортостан</w:t>
      </w:r>
    </w:p>
    <w:p w:rsidR="00487DD7" w:rsidRPr="00B41A26" w:rsidRDefault="00487DD7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DD7" w:rsidRDefault="00487DD7" w:rsidP="0074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Новобалтачевский сельсовет муниципального района Чекмагушевский район Республики Башкортостан </w:t>
      </w:r>
      <w:r w:rsidRPr="00B41A26">
        <w:rPr>
          <w:rFonts w:ascii="Times New Roman" w:hAnsi="Times New Roman" w:cs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B41A2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муниципального района Чекмагушевский район Республики Башкортостан, </w:t>
      </w:r>
      <w:r w:rsidRPr="00B41A2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Новобалтачевский сельсовет муниципального района Чекмагушевский район Республики Башкортостан</w:t>
      </w:r>
    </w:p>
    <w:p w:rsidR="00487DD7" w:rsidRPr="00B41A26" w:rsidRDefault="00487DD7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DD7" w:rsidRDefault="00487DD7" w:rsidP="002D5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>РЕШИЛ:</w:t>
      </w:r>
    </w:p>
    <w:p w:rsidR="00487DD7" w:rsidRPr="00B41A26" w:rsidRDefault="00487DD7" w:rsidP="002D5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DD7" w:rsidRPr="00B41A26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1A2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7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Новобалтачевский сельсовет муниципального района Чекмагушевский район Республики Башкортостан</w:t>
      </w:r>
      <w:r w:rsidRPr="00B41A26">
        <w:rPr>
          <w:rFonts w:ascii="Times New Roman" w:hAnsi="Times New Roman" w:cs="Times New Roman"/>
          <w:sz w:val="28"/>
          <w:szCs w:val="28"/>
        </w:rPr>
        <w:t>.</w:t>
      </w:r>
    </w:p>
    <w:p w:rsidR="00487DD7" w:rsidRPr="00B41A26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 w:cs="Times New Roman"/>
          <w:sz w:val="28"/>
          <w:szCs w:val="28"/>
        </w:rPr>
        <w:t>2. Совету</w:t>
      </w:r>
      <w:r w:rsidRPr="00D2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Новобалтачевский сельсовет муниципального района Чекмагушевский район Республики Башкортостан</w:t>
      </w:r>
      <w:r w:rsidRPr="00B41A26">
        <w:rPr>
          <w:rFonts w:ascii="Times New Roman" w:hAnsi="Times New Roman" w:cs="Times New Roman"/>
          <w:sz w:val="28"/>
          <w:szCs w:val="28"/>
        </w:rPr>
        <w:t>:</w:t>
      </w:r>
    </w:p>
    <w:p w:rsidR="00487DD7" w:rsidRPr="00B41A26" w:rsidRDefault="00487DD7" w:rsidP="00AA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 w:cs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 w:cs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41A26">
        <w:rPr>
          <w:rFonts w:ascii="Times New Roman" w:hAnsi="Times New Roman" w:cs="Times New Roman"/>
          <w:sz w:val="28"/>
          <w:szCs w:val="28"/>
        </w:rPr>
        <w:t>;</w:t>
      </w:r>
    </w:p>
    <w:p w:rsidR="00487DD7" w:rsidRPr="00B41A26" w:rsidRDefault="00487DD7" w:rsidP="00AA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487DD7" w:rsidRPr="00B41A26" w:rsidRDefault="00487DD7" w:rsidP="00AA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1A26">
        <w:rPr>
          <w:rFonts w:ascii="Times New Roman" w:hAnsi="Times New Roman" w:cs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на председателя Совета.</w:t>
      </w:r>
    </w:p>
    <w:p w:rsidR="00487DD7" w:rsidRPr="00747085" w:rsidRDefault="00487DD7" w:rsidP="00AE7B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85">
        <w:rPr>
          <w:rFonts w:ascii="Times New Roman" w:hAnsi="Times New Roman" w:cs="Times New Roman"/>
          <w:sz w:val="28"/>
          <w:szCs w:val="28"/>
        </w:rPr>
        <w:t>4. Опубликовать настоящее решение в порядке, определенном Уставом сельского поселения Новобалтачевский сельсовет муниципального района Чекмагушевский район Республики Башкортостан, а также разместить его на официальном сайте Совета в информационно-телекоммуникационной сети Интернет.</w:t>
      </w:r>
    </w:p>
    <w:p w:rsidR="00487DD7" w:rsidRPr="00747085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bookmarkEnd w:id="2"/>
      <w:r w:rsidRPr="00747085">
        <w:rPr>
          <w:rFonts w:ascii="Times New Roman" w:hAnsi="Times New Roman" w:cs="Times New Roman"/>
          <w:sz w:val="28"/>
          <w:szCs w:val="28"/>
        </w:rPr>
        <w:t>5. Настоящее решение вступает в силу по истечении десяти дней со дня его официального опубликования.</w:t>
      </w:r>
    </w:p>
    <w:p w:rsidR="00487DD7" w:rsidRPr="00B41A26" w:rsidRDefault="00487DD7" w:rsidP="0095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85">
        <w:rPr>
          <w:rFonts w:ascii="Times New Roman" w:hAnsi="Times New Roman" w:cs="Times New Roman"/>
          <w:sz w:val="28"/>
          <w:szCs w:val="28"/>
        </w:rPr>
        <w:t>6. Контроль за исполнением</w:t>
      </w:r>
      <w:r w:rsidRPr="002868EA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AC">
        <w:rPr>
          <w:rFonts w:ascii="Times New Roman" w:hAnsi="Times New Roman" w:cs="Times New Roman"/>
          <w:sz w:val="28"/>
          <w:szCs w:val="28"/>
        </w:rPr>
        <w:t>на</w:t>
      </w:r>
      <w:r w:rsidRPr="0095545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Совета.</w:t>
      </w:r>
    </w:p>
    <w:p w:rsidR="00487DD7" w:rsidRDefault="00487DD7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DD7" w:rsidRDefault="00487DD7" w:rsidP="00BC5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D7" w:rsidRPr="00E27F01" w:rsidRDefault="00487DD7" w:rsidP="00747085">
      <w:pPr>
        <w:pStyle w:val="BodyTextIndent3"/>
        <w:jc w:val="both"/>
        <w:rPr>
          <w:rFonts w:ascii="Times New Roman" w:hAnsi="Times New Roman" w:cs="Times New Roman"/>
        </w:rPr>
      </w:pPr>
      <w:r w:rsidRPr="00E27F01">
        <w:rPr>
          <w:rFonts w:ascii="Times New Roman" w:hAnsi="Times New Roman" w:cs="Times New Roman"/>
        </w:rPr>
        <w:t xml:space="preserve">Глава сельского поселения                              Р.Ф. Усманова </w:t>
      </w:r>
    </w:p>
    <w:p w:rsidR="00487DD7" w:rsidRPr="00E27F01" w:rsidRDefault="00487DD7" w:rsidP="00747085">
      <w:pPr>
        <w:pStyle w:val="BodyTextIndent3"/>
        <w:jc w:val="both"/>
        <w:rPr>
          <w:rFonts w:ascii="Times New Roman" w:hAnsi="Times New Roman" w:cs="Times New Roman"/>
        </w:rPr>
      </w:pPr>
    </w:p>
    <w:p w:rsidR="00487DD7" w:rsidRPr="00E27F01" w:rsidRDefault="00487DD7" w:rsidP="00747085">
      <w:pPr>
        <w:pStyle w:val="BodyTextIndent3"/>
        <w:jc w:val="both"/>
        <w:rPr>
          <w:rFonts w:ascii="Times New Roman" w:hAnsi="Times New Roman" w:cs="Times New Roman"/>
        </w:rPr>
      </w:pPr>
      <w:r w:rsidRPr="00E27F01">
        <w:rPr>
          <w:rFonts w:ascii="Times New Roman" w:hAnsi="Times New Roman" w:cs="Times New Roman"/>
        </w:rPr>
        <w:t xml:space="preserve">с. Новобалтачево </w:t>
      </w:r>
    </w:p>
    <w:p w:rsidR="00487DD7" w:rsidRPr="00E27F01" w:rsidRDefault="00487DD7" w:rsidP="00747085">
      <w:pPr>
        <w:pStyle w:val="BodyTextIndent3"/>
        <w:jc w:val="both"/>
        <w:rPr>
          <w:rFonts w:ascii="Times New Roman" w:hAnsi="Times New Roman" w:cs="Times New Roman"/>
        </w:rPr>
      </w:pPr>
      <w:r w:rsidRPr="00E27F01">
        <w:rPr>
          <w:rFonts w:ascii="Times New Roman" w:hAnsi="Times New Roman" w:cs="Times New Roman"/>
        </w:rPr>
        <w:t>20 апреля 2020  года</w:t>
      </w:r>
    </w:p>
    <w:p w:rsidR="00487DD7" w:rsidRPr="00E27F01" w:rsidRDefault="00487DD7" w:rsidP="00747085">
      <w:pPr>
        <w:pStyle w:val="BodyTextIndent3"/>
        <w:jc w:val="both"/>
        <w:rPr>
          <w:rFonts w:ascii="Times New Roman" w:hAnsi="Times New Roman" w:cs="Times New Roman"/>
        </w:rPr>
      </w:pPr>
      <w:r w:rsidRPr="00E27F01">
        <w:rPr>
          <w:rFonts w:ascii="Times New Roman" w:hAnsi="Times New Roman" w:cs="Times New Roman"/>
        </w:rPr>
        <w:t>№ 41</w:t>
      </w:r>
    </w:p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 w:rsidP="00747085"/>
    <w:p w:rsidR="00487DD7" w:rsidRDefault="00487DD7">
      <w:pPr>
        <w:rPr>
          <w:rFonts w:ascii="Times New Roman" w:hAnsi="Times New Roman" w:cs="Times New Roman"/>
          <w:sz w:val="28"/>
          <w:szCs w:val="28"/>
        </w:rPr>
      </w:pPr>
    </w:p>
    <w:p w:rsidR="00487DD7" w:rsidRDefault="00487DD7" w:rsidP="00AE7BA9">
      <w:pPr>
        <w:spacing w:after="0" w:line="240" w:lineRule="auto"/>
        <w:ind w:left="4820"/>
        <w:rPr>
          <w:rFonts w:ascii="Times New Roman" w:hAnsi="Times New Roman" w:cs="Times New Roman"/>
        </w:rPr>
      </w:pPr>
      <w:bookmarkStart w:id="3" w:name="bookmark4"/>
      <w:bookmarkEnd w:id="3"/>
      <w:r w:rsidRPr="00FB506A">
        <w:rPr>
          <w:rFonts w:ascii="Times New Roman" w:hAnsi="Times New Roman" w:cs="Times New Roman"/>
          <w:sz w:val="24"/>
          <w:szCs w:val="24"/>
        </w:rPr>
        <w:t>Утверждено</w:t>
      </w:r>
    </w:p>
    <w:p w:rsidR="00487DD7" w:rsidRDefault="00487DD7" w:rsidP="00AE7BA9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 </w:t>
      </w:r>
    </w:p>
    <w:p w:rsidR="00487DD7" w:rsidRDefault="00487DD7" w:rsidP="00AE7BA9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FB506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7DD7" w:rsidRPr="00FB506A" w:rsidRDefault="00487DD7" w:rsidP="00AE7BA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</w:t>
      </w:r>
      <w:r w:rsidRPr="00FB506A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. № 41</w:t>
      </w:r>
    </w:p>
    <w:p w:rsidR="00487DD7" w:rsidRPr="00D2042E" w:rsidRDefault="00487DD7" w:rsidP="00AE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DD7" w:rsidRPr="00D2042E" w:rsidRDefault="00487DD7" w:rsidP="00AE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DD7" w:rsidRPr="00D2061E" w:rsidRDefault="00487DD7" w:rsidP="00D2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61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87DD7" w:rsidRPr="00D2061E" w:rsidRDefault="00487DD7" w:rsidP="00D20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61E">
        <w:rPr>
          <w:rFonts w:ascii="Times New Roman" w:hAnsi="Times New Roman" w:cs="Times New Roman"/>
          <w:b/>
          <w:bCs/>
          <w:sz w:val="28"/>
          <w:szCs w:val="28"/>
        </w:rPr>
        <w:t>о проведении мониторинга изменений законодательства и муниципальных нормативных правовых актов Совета сельского поселения Новобалтачевский сельсовет муниципального района Чекмагушевский район Республики Башкортостан</w:t>
      </w:r>
    </w:p>
    <w:p w:rsidR="00487DD7" w:rsidRPr="00D2061E" w:rsidRDefault="00487DD7" w:rsidP="00D206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DD7" w:rsidRPr="00E225E3" w:rsidRDefault="00487DD7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E225E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72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5"/>
      <w:bookmarkEnd w:id="6"/>
      <w:bookmarkEnd w:id="7"/>
    </w:p>
    <w:p w:rsidR="00487DD7" w:rsidRPr="00D2042E" w:rsidRDefault="00487DD7" w:rsidP="00AE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DD7" w:rsidRPr="00D2042E" w:rsidRDefault="00487DD7" w:rsidP="00D20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20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61E">
        <w:rPr>
          <w:rFonts w:ascii="Times New Roman" w:hAnsi="Times New Roman" w:cs="Times New Roman"/>
          <w:sz w:val="28"/>
          <w:szCs w:val="28"/>
        </w:rPr>
        <w:t>сельского поселения Новобалтачевский сельсовет муниципального района Чекмагушевский район Республики Башкортостан</w:t>
      </w:r>
      <w:r w:rsidRPr="00D2042E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мониторинг, муниципальные акты, Совет</w:t>
      </w:r>
      <w:r w:rsidRPr="00D2042E">
        <w:rPr>
          <w:rFonts w:ascii="Times New Roman" w:hAnsi="Times New Roman" w:cs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D2042E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 w:cs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 w:cs="Times New Roman"/>
          <w:sz w:val="28"/>
          <w:szCs w:val="28"/>
        </w:rPr>
        <w:t>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042E">
        <w:rPr>
          <w:rFonts w:ascii="Times New Roman" w:hAnsi="Times New Roman" w:cs="Times New Roman"/>
          <w:sz w:val="28"/>
          <w:szCs w:val="28"/>
        </w:rPr>
        <w:t>Целями проведения мониторинга являются:</w:t>
      </w:r>
    </w:p>
    <w:p w:rsidR="00487DD7" w:rsidRPr="0095545D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по</w:t>
      </w:r>
      <w:r>
        <w:rPr>
          <w:rFonts w:ascii="Times New Roman" w:hAnsi="Times New Roman" w:cs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 w:cs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отмене</w:t>
      </w:r>
      <w:r w:rsidRPr="0095545D"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коррупциогенных факторов в муниципальных актах;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487DD7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042E">
        <w:rPr>
          <w:rFonts w:ascii="Times New Roman" w:hAnsi="Times New Roman" w:cs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 w:cs="Times New Roman"/>
          <w:sz w:val="28"/>
          <w:szCs w:val="28"/>
        </w:rPr>
        <w:t>ние, анализ и оценку изменений: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487DD7" w:rsidRPr="0095545D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 w:cs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042E">
        <w:rPr>
          <w:rFonts w:ascii="Times New Roman" w:hAnsi="Times New Roman" w:cs="Times New Roman"/>
          <w:sz w:val="28"/>
          <w:szCs w:val="28"/>
        </w:rPr>
        <w:t>, муниципальных актов.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 w:cs="Times New Roman"/>
          <w:sz w:val="28"/>
          <w:szCs w:val="28"/>
        </w:rPr>
        <w:t>5. Поводами</w:t>
      </w:r>
      <w:r w:rsidRPr="00D2042E">
        <w:rPr>
          <w:rFonts w:ascii="Times New Roman" w:hAnsi="Times New Roman" w:cs="Times New Roman"/>
          <w:sz w:val="28"/>
          <w:szCs w:val="28"/>
        </w:rPr>
        <w:t xml:space="preserve"> проведения мониторинга являются:</w:t>
      </w:r>
    </w:p>
    <w:p w:rsidR="00487DD7" w:rsidRPr="0095545D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487DD7" w:rsidRPr="0095545D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информация органов прокуратуры;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 w:cs="Times New Roman"/>
          <w:sz w:val="28"/>
          <w:szCs w:val="28"/>
        </w:rPr>
        <w:t>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 w:cs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487DD7" w:rsidRDefault="00487DD7" w:rsidP="00AE7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487DD7" w:rsidRDefault="00487DD7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E7B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3E3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487DD7" w:rsidRPr="00613E30" w:rsidRDefault="00487DD7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30D5">
        <w:rPr>
          <w:rFonts w:ascii="Times New Roman" w:hAnsi="Times New Roman" w:cs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2042E">
        <w:rPr>
          <w:rFonts w:ascii="Times New Roman" w:hAnsi="Times New Roman" w:cs="Times New Roman"/>
          <w:sz w:val="28"/>
          <w:szCs w:val="28"/>
        </w:rPr>
        <w:t>Мониторинг осуществляется посредством анализа: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актов прокурорского реагирования.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2042E">
        <w:rPr>
          <w:rFonts w:ascii="Times New Roman" w:hAnsi="Times New Roman" w:cs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2042E">
        <w:rPr>
          <w:rFonts w:ascii="Times New Roman" w:hAnsi="Times New Roman" w:cs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487DD7" w:rsidRPr="00E225E3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 w:cs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ах;</w:t>
      </w:r>
    </w:p>
    <w:p w:rsidR="00487DD7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E3">
        <w:rPr>
          <w:rFonts w:ascii="Times New Roman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2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 w:cs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 w:cs="Times New Roman"/>
          <w:sz w:val="28"/>
          <w:szCs w:val="28"/>
        </w:rPr>
        <w:t>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в муниципальном акте коррупциогенных факторов;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D2042E">
        <w:rPr>
          <w:rFonts w:ascii="Times New Roman" w:hAnsi="Times New Roman" w:cs="Times New Roman"/>
          <w:sz w:val="28"/>
          <w:szCs w:val="28"/>
        </w:rPr>
        <w:t>: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487DD7" w:rsidRPr="0095545D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 w:cs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487DD7" w:rsidRPr="0095545D" w:rsidRDefault="00487DD7" w:rsidP="007A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 w:cs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DD7" w:rsidRDefault="00487DD7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E7B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487DD7" w:rsidRPr="00E225E3" w:rsidRDefault="00487DD7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2042E">
        <w:rPr>
          <w:rFonts w:ascii="Times New Roman" w:hAnsi="Times New Roman" w:cs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 w:cs="Times New Roman"/>
          <w:sz w:val="28"/>
          <w:szCs w:val="28"/>
        </w:rPr>
        <w:t>трех</w:t>
      </w:r>
      <w:r w:rsidRPr="00D2042E">
        <w:rPr>
          <w:rFonts w:ascii="Times New Roman" w:hAnsi="Times New Roman" w:cs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42E">
        <w:rPr>
          <w:rFonts w:ascii="Times New Roman" w:hAnsi="Times New Roman" w:cs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 w:cs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2042E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должен содержать: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об объекте проведения мониторинга;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 периоде проведения мониторинга;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2042E">
        <w:rPr>
          <w:rFonts w:ascii="Times New Roman" w:hAnsi="Times New Roman" w:cs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2042E">
        <w:rPr>
          <w:rFonts w:ascii="Times New Roman" w:hAnsi="Times New Roman" w:cs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DD7" w:rsidRDefault="00487DD7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105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bookmarkEnd w:id="37"/>
      <w:bookmarkEnd w:id="38"/>
      <w:bookmarkEnd w:id="39"/>
    </w:p>
    <w:p w:rsidR="00487DD7" w:rsidRPr="00E225E3" w:rsidRDefault="00487DD7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DD7" w:rsidRPr="00D2042E" w:rsidRDefault="00487DD7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2042E">
        <w:rPr>
          <w:rFonts w:ascii="Times New Roman" w:hAnsi="Times New Roman" w:cs="Times New Roman"/>
          <w:sz w:val="28"/>
          <w:szCs w:val="28"/>
        </w:rPr>
        <w:t>.</w:t>
      </w:r>
    </w:p>
    <w:p w:rsidR="00487DD7" w:rsidRPr="00B41A26" w:rsidRDefault="00487DD7" w:rsidP="00DF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2042E">
        <w:rPr>
          <w:rFonts w:ascii="Times New Roman" w:hAnsi="Times New Roman" w:cs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 w:cs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sectPr w:rsidR="00487DD7" w:rsidRPr="00B41A26" w:rsidSect="003C388B"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D7" w:rsidRDefault="00487DD7">
      <w:r>
        <w:separator/>
      </w:r>
    </w:p>
  </w:endnote>
  <w:endnote w:type="continuationSeparator" w:id="1">
    <w:p w:rsidR="00487DD7" w:rsidRDefault="0048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D7" w:rsidRDefault="00487DD7">
      <w:r>
        <w:separator/>
      </w:r>
    </w:p>
  </w:footnote>
  <w:footnote w:type="continuationSeparator" w:id="1">
    <w:p w:rsidR="00487DD7" w:rsidRDefault="00487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D7" w:rsidRDefault="00487DD7" w:rsidP="00BA4F9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7DD7" w:rsidRDefault="00487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052A6"/>
    <w:rsid w:val="00060B06"/>
    <w:rsid w:val="00070D10"/>
    <w:rsid w:val="00097983"/>
    <w:rsid w:val="00170A37"/>
    <w:rsid w:val="001B68A0"/>
    <w:rsid w:val="001C70F8"/>
    <w:rsid w:val="002868EA"/>
    <w:rsid w:val="002D55A5"/>
    <w:rsid w:val="00341D96"/>
    <w:rsid w:val="00350A2F"/>
    <w:rsid w:val="003C388B"/>
    <w:rsid w:val="00405968"/>
    <w:rsid w:val="00406A82"/>
    <w:rsid w:val="00450252"/>
    <w:rsid w:val="00487DD7"/>
    <w:rsid w:val="0049625B"/>
    <w:rsid w:val="004B7EE7"/>
    <w:rsid w:val="00501D6B"/>
    <w:rsid w:val="00504E0D"/>
    <w:rsid w:val="00507CC2"/>
    <w:rsid w:val="00570B6C"/>
    <w:rsid w:val="00590973"/>
    <w:rsid w:val="005C09B1"/>
    <w:rsid w:val="00613E30"/>
    <w:rsid w:val="00616E25"/>
    <w:rsid w:val="00617454"/>
    <w:rsid w:val="00621547"/>
    <w:rsid w:val="00677A81"/>
    <w:rsid w:val="006D4CF5"/>
    <w:rsid w:val="00727278"/>
    <w:rsid w:val="00745DAC"/>
    <w:rsid w:val="00747085"/>
    <w:rsid w:val="007A27A7"/>
    <w:rsid w:val="007A5204"/>
    <w:rsid w:val="007D72D3"/>
    <w:rsid w:val="007E30D5"/>
    <w:rsid w:val="00880FE7"/>
    <w:rsid w:val="008F37D4"/>
    <w:rsid w:val="009105B4"/>
    <w:rsid w:val="00953DB4"/>
    <w:rsid w:val="00954266"/>
    <w:rsid w:val="0095545D"/>
    <w:rsid w:val="009A5394"/>
    <w:rsid w:val="009E536D"/>
    <w:rsid w:val="00A34440"/>
    <w:rsid w:val="00AA0D3B"/>
    <w:rsid w:val="00AE7BA9"/>
    <w:rsid w:val="00B41A26"/>
    <w:rsid w:val="00B41BFF"/>
    <w:rsid w:val="00B514C2"/>
    <w:rsid w:val="00B746AF"/>
    <w:rsid w:val="00B812D8"/>
    <w:rsid w:val="00B91980"/>
    <w:rsid w:val="00BA4F9A"/>
    <w:rsid w:val="00BB7216"/>
    <w:rsid w:val="00BC0EEF"/>
    <w:rsid w:val="00BC5874"/>
    <w:rsid w:val="00C67E14"/>
    <w:rsid w:val="00C75D3C"/>
    <w:rsid w:val="00C82CDC"/>
    <w:rsid w:val="00D2042E"/>
    <w:rsid w:val="00D2061E"/>
    <w:rsid w:val="00D87F0D"/>
    <w:rsid w:val="00DF19BC"/>
    <w:rsid w:val="00E078FA"/>
    <w:rsid w:val="00E225E3"/>
    <w:rsid w:val="00E27F01"/>
    <w:rsid w:val="00E342F8"/>
    <w:rsid w:val="00E57949"/>
    <w:rsid w:val="00EE24BA"/>
    <w:rsid w:val="00F35918"/>
    <w:rsid w:val="00F3782F"/>
    <w:rsid w:val="00F6247F"/>
    <w:rsid w:val="00F916F9"/>
    <w:rsid w:val="00F94B9D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14"/>
    <w:pPr>
      <w:spacing w:after="160" w:line="259" w:lineRule="auto"/>
    </w:pPr>
    <w:rPr>
      <w:rFonts w:cs="Calibri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17454"/>
    <w:pPr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AE7B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E25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5394"/>
    <w:rPr>
      <w:lang w:eastAsia="en-US"/>
    </w:rPr>
  </w:style>
  <w:style w:type="character" w:styleId="PageNumber">
    <w:name w:val="page number"/>
    <w:basedOn w:val="DefaultParagraphFont"/>
    <w:uiPriority w:val="99"/>
    <w:rsid w:val="00953DB4"/>
  </w:style>
  <w:style w:type="paragraph" w:customStyle="1" w:styleId="a">
    <w:name w:val="Знак"/>
    <w:basedOn w:val="Normal"/>
    <w:uiPriority w:val="99"/>
    <w:rsid w:val="0061745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3Char1">
    <w:name w:val="Body Text Indent 3 Char1"/>
    <w:link w:val="BodyTextIndent3"/>
    <w:uiPriority w:val="99"/>
    <w:locked/>
    <w:rsid w:val="00747085"/>
    <w:rPr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747085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2014</Words>
  <Characters>11481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Денис Анваров</dc:creator>
  <cp:keywords/>
  <dc:description/>
  <cp:lastModifiedBy>G7</cp:lastModifiedBy>
  <cp:revision>4</cp:revision>
  <cp:lastPrinted>2020-04-24T11:04:00Z</cp:lastPrinted>
  <dcterms:created xsi:type="dcterms:W3CDTF">2020-04-21T11:18:00Z</dcterms:created>
  <dcterms:modified xsi:type="dcterms:W3CDTF">2020-04-24T11:04:00Z</dcterms:modified>
</cp:coreProperties>
</file>