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5E085B">
        <w:trPr>
          <w:cantSplit/>
          <w:trHeight w:val="1606"/>
        </w:trPr>
        <w:tc>
          <w:tcPr>
            <w:tcW w:w="4644" w:type="dxa"/>
          </w:tcPr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073FAF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</w:tc>
        <w:tc>
          <w:tcPr>
            <w:tcW w:w="1638" w:type="dxa"/>
          </w:tcPr>
          <w:p w:rsidR="005E085B" w:rsidRPr="00073FAF" w:rsidRDefault="005E085B" w:rsidP="00073FA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6B24">
              <w:rPr>
                <w:rFonts w:ascii="Arial New Bash" w:hAnsi="Arial New Bash" w:cs="Arial New Bash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4" o:title=""/>
                </v:shape>
              </w:pict>
            </w:r>
          </w:p>
        </w:tc>
        <w:tc>
          <w:tcPr>
            <w:tcW w:w="4595" w:type="dxa"/>
          </w:tcPr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НОВОБАЛТАЧЕВСКИЙ СЕЛЬСОВЕТ </w:t>
            </w:r>
          </w:p>
          <w:p w:rsidR="005E085B" w:rsidRPr="00073FAF" w:rsidRDefault="005E085B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E085B" w:rsidRPr="00073FAF" w:rsidRDefault="005E085B" w:rsidP="00073FAF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5E085B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085B" w:rsidRPr="00073FAF" w:rsidRDefault="005E085B" w:rsidP="00073FAF">
            <w:pPr>
              <w:jc w:val="center"/>
              <w:rPr>
                <w:rFonts w:ascii="Arial New Bash" w:hAnsi="Arial New Bash" w:cs="Arial New Bash"/>
                <w:caps/>
                <w:sz w:val="24"/>
                <w:szCs w:val="24"/>
              </w:rPr>
            </w:pPr>
          </w:p>
        </w:tc>
      </w:tr>
    </w:tbl>
    <w:p w:rsidR="005E085B" w:rsidRDefault="005E085B" w:rsidP="00073FAF">
      <w:pPr>
        <w:pStyle w:val="Heading3"/>
        <w:jc w:val="left"/>
        <w:rPr>
          <w:rFonts w:ascii="Arial New Bash" w:hAnsi="Arial New Bash" w:cs="Arial New Bash"/>
          <w:caps/>
          <w:sz w:val="28"/>
          <w:szCs w:val="28"/>
        </w:rPr>
      </w:pPr>
    </w:p>
    <w:p w:rsidR="005E085B" w:rsidRPr="00073FAF" w:rsidRDefault="005E085B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color w:val="000000"/>
          <w:spacing w:val="-20"/>
          <w:sz w:val="32"/>
          <w:szCs w:val="32"/>
          <w:lang w:eastAsia="ru-RU"/>
        </w:rPr>
      </w:pPr>
      <w:r w:rsidRPr="00073FAF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32"/>
          <w:szCs w:val="32"/>
          <w:lang w:val="ba-RU" w:eastAsia="ru-RU"/>
        </w:rPr>
        <w:t>Ҡ</w:t>
      </w:r>
      <w:r w:rsidRPr="00073FAF">
        <w:rPr>
          <w:rFonts w:ascii="Times New Roman" w:hAnsi="Times New Roman" w:cs="Times New Roman"/>
          <w:b/>
          <w:bCs/>
          <w:caps/>
          <w:color w:val="000000"/>
          <w:spacing w:val="-20"/>
          <w:sz w:val="32"/>
          <w:szCs w:val="32"/>
          <w:lang w:eastAsia="ru-RU"/>
        </w:rPr>
        <w:t xml:space="preserve"> а р а р                                              р е ш е н и е</w:t>
      </w:r>
    </w:p>
    <w:p w:rsidR="005E085B" w:rsidRPr="00073FAF" w:rsidRDefault="005E085B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E085B" w:rsidRDefault="005E085B" w:rsidP="002B177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отмене Решения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сельского поселения Новобалтачевский 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Чекмагушевский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йон Республики Башкортостан № 80 от 15.05.2017 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за обеспечением  сохранности автомобильных дорог местного значения  сельского поселения Новобалтачевский </w:t>
      </w:r>
      <w:r w:rsidRPr="002B17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Чекмагушевский район Республики Башкортостан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085B" w:rsidRPr="00843B7D" w:rsidRDefault="005E085B" w:rsidP="002B177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85B" w:rsidRPr="00843B7D" w:rsidRDefault="005E085B" w:rsidP="002B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Новобалтачевский  сельсовет муниципального района Чекмагушевский район Республики Башкортостан</w:t>
      </w:r>
      <w:r w:rsidRPr="00843B7D">
        <w:rPr>
          <w:rFonts w:ascii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E085B" w:rsidRPr="00843B7D" w:rsidRDefault="005E085B" w:rsidP="002B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85B" w:rsidRDefault="005E085B" w:rsidP="007F0505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B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80 от 15.05.2017 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за обеспечением  сохранности автомобильных дорог местного значения  сельского поселения Новобалтачевский </w:t>
      </w:r>
      <w:r w:rsidRPr="002B17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Чекмагушевский район Республики Башкортостан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085B" w:rsidRDefault="005E085B" w:rsidP="007F0505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5E085B" w:rsidRPr="001A29F7" w:rsidRDefault="005E085B" w:rsidP="001A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r w:rsidRPr="001A29F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на информационном стенде и официальном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сельского поселения Новобалтачевский </w:t>
      </w:r>
      <w:r w:rsidRPr="001A29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bookmarkEnd w:id="0"/>
    <w:p w:rsidR="005E085B" w:rsidRPr="00843B7D" w:rsidRDefault="005E085B" w:rsidP="001A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A29F7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данного решения возл</w:t>
      </w:r>
      <w:r>
        <w:rPr>
          <w:rFonts w:ascii="Times New Roman" w:hAnsi="Times New Roman" w:cs="Times New Roman"/>
          <w:sz w:val="28"/>
          <w:szCs w:val="28"/>
          <w:lang w:eastAsia="ru-RU"/>
        </w:rPr>
        <w:t>агаю</w:t>
      </w:r>
      <w:r w:rsidRPr="001A29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себя.</w:t>
      </w:r>
    </w:p>
    <w:p w:rsidR="005E085B" w:rsidRPr="00843B7D" w:rsidRDefault="005E085B" w:rsidP="002B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85B" w:rsidRPr="00843B7D" w:rsidRDefault="005E085B" w:rsidP="002B17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E085B" w:rsidRPr="00073FAF" w:rsidRDefault="005E085B" w:rsidP="00073FAF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  <w:sz w:val="28"/>
          <w:szCs w:val="28"/>
        </w:rPr>
      </w:pPr>
      <w:r w:rsidRPr="00073F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Р.Ф. Усманова </w:t>
      </w:r>
    </w:p>
    <w:p w:rsidR="005E085B" w:rsidRPr="00073FAF" w:rsidRDefault="005E085B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5E085B" w:rsidRPr="00073FAF" w:rsidRDefault="005E085B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5E085B" w:rsidRDefault="005E085B" w:rsidP="00073FAF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505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5E085B" w:rsidRPr="007F0505" w:rsidRDefault="005E085B" w:rsidP="00073FAF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7F050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E085B" w:rsidRPr="007F0505" w:rsidRDefault="005E085B" w:rsidP="00073FAF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5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5E085B" w:rsidRPr="007F0505" w:rsidRDefault="005E085B" w:rsidP="002B1770">
      <w:pPr>
        <w:rPr>
          <w:rFonts w:ascii="Times New Roman" w:hAnsi="Times New Roman" w:cs="Times New Roman"/>
          <w:sz w:val="28"/>
          <w:szCs w:val="28"/>
        </w:rPr>
      </w:pPr>
    </w:p>
    <w:p w:rsidR="005E085B" w:rsidRDefault="005E085B"/>
    <w:sectPr w:rsidR="005E085B" w:rsidSect="00E5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8A"/>
    <w:rsid w:val="000203FA"/>
    <w:rsid w:val="00073FAF"/>
    <w:rsid w:val="00076B24"/>
    <w:rsid w:val="00142930"/>
    <w:rsid w:val="001630D6"/>
    <w:rsid w:val="001A29F7"/>
    <w:rsid w:val="002B1770"/>
    <w:rsid w:val="002D2FA9"/>
    <w:rsid w:val="0046471A"/>
    <w:rsid w:val="00483693"/>
    <w:rsid w:val="00487EBB"/>
    <w:rsid w:val="005E085B"/>
    <w:rsid w:val="006A34C4"/>
    <w:rsid w:val="00760690"/>
    <w:rsid w:val="0076738E"/>
    <w:rsid w:val="007721D0"/>
    <w:rsid w:val="007F0221"/>
    <w:rsid w:val="007F0505"/>
    <w:rsid w:val="0080778D"/>
    <w:rsid w:val="00843B7D"/>
    <w:rsid w:val="00861DA0"/>
    <w:rsid w:val="00925ECC"/>
    <w:rsid w:val="009848F2"/>
    <w:rsid w:val="009F2EDF"/>
    <w:rsid w:val="00B55F0C"/>
    <w:rsid w:val="00BE3733"/>
    <w:rsid w:val="00CD1943"/>
    <w:rsid w:val="00D3167C"/>
    <w:rsid w:val="00D7428A"/>
    <w:rsid w:val="00E30BC0"/>
    <w:rsid w:val="00E532D3"/>
    <w:rsid w:val="00E64EC9"/>
    <w:rsid w:val="00E72081"/>
    <w:rsid w:val="00F3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0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073FAF"/>
    <w:pPr>
      <w:keepNext/>
      <w:spacing w:after="0" w:line="240" w:lineRule="auto"/>
      <w:jc w:val="center"/>
      <w:outlineLvl w:val="2"/>
    </w:pPr>
    <w:rPr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DF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B1770"/>
    <w:pPr>
      <w:ind w:left="720"/>
    </w:pPr>
  </w:style>
  <w:style w:type="character" w:customStyle="1" w:styleId="Heading3Char1">
    <w:name w:val="Heading 3 Char1"/>
    <w:basedOn w:val="DefaultParagraphFont"/>
    <w:link w:val="Heading3"/>
    <w:uiPriority w:val="99"/>
    <w:locked/>
    <w:rsid w:val="00073FAF"/>
    <w:rPr>
      <w:b/>
      <w:bCs/>
      <w:sz w:val="40"/>
      <w:szCs w:val="40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73FAF"/>
    <w:rPr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073FAF"/>
    <w:pPr>
      <w:spacing w:after="120" w:line="240" w:lineRule="auto"/>
      <w:ind w:left="283"/>
    </w:pPr>
    <w:rPr>
      <w:noProof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2ED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246</Words>
  <Characters>1406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Учетная запись Майкрософт</dc:creator>
  <cp:keywords/>
  <dc:description/>
  <cp:lastModifiedBy>Q7</cp:lastModifiedBy>
  <cp:revision>6</cp:revision>
  <cp:lastPrinted>2020-12-25T05:16:00Z</cp:lastPrinted>
  <dcterms:created xsi:type="dcterms:W3CDTF">2020-11-18T10:58:00Z</dcterms:created>
  <dcterms:modified xsi:type="dcterms:W3CDTF">2020-12-25T05:19:00Z</dcterms:modified>
</cp:coreProperties>
</file>