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tblW w:w="10728" w:type="dxa"/>
        <w:tblLayout w:type="fixed"/>
        <w:tblLook w:val="0000"/>
      </w:tblPr>
      <w:tblGrid>
        <w:gridCol w:w="4644"/>
        <w:gridCol w:w="1638"/>
        <w:gridCol w:w="4446"/>
      </w:tblGrid>
      <w:tr w:rsidR="0014339A" w:rsidTr="006964AD">
        <w:trPr>
          <w:cantSplit/>
          <w:trHeight w:val="1606"/>
        </w:trPr>
        <w:tc>
          <w:tcPr>
            <w:tcW w:w="4644" w:type="dxa"/>
          </w:tcPr>
          <w:p w:rsidR="0014339A" w:rsidRPr="00073FAF" w:rsidRDefault="0014339A" w:rsidP="001D0AE4">
            <w:pPr>
              <w:spacing w:after="0" w:line="240" w:lineRule="auto"/>
              <w:jc w:val="center"/>
              <w:rPr>
                <w:rFonts w:ascii="Arial New Bash" w:hAnsi="Arial New Bash" w:cs="Arial New Bash"/>
                <w:b/>
                <w:bCs/>
                <w:sz w:val="24"/>
                <w:szCs w:val="24"/>
              </w:rPr>
            </w:pPr>
            <w:r w:rsidRPr="00073FAF">
              <w:rPr>
                <w:rFonts w:ascii="Arial New Bash" w:hAnsi="Arial New Bash" w:cs="Arial New Bash"/>
                <w:b/>
                <w:bCs/>
                <w:sz w:val="24"/>
                <w:szCs w:val="24"/>
              </w:rPr>
              <w:t>БАШ[ОРТОСТАН  РЕСПУБЛИКА]Ы</w:t>
            </w:r>
          </w:p>
          <w:p w:rsidR="0014339A" w:rsidRPr="00073FAF" w:rsidRDefault="0014339A" w:rsidP="001D0AE4">
            <w:pPr>
              <w:spacing w:after="0" w:line="240" w:lineRule="auto"/>
              <w:jc w:val="center"/>
              <w:rPr>
                <w:rFonts w:ascii="Arial New Bash" w:hAnsi="Arial New Bash" w:cs="Arial New Bash"/>
                <w:b/>
                <w:bCs/>
                <w:sz w:val="24"/>
                <w:szCs w:val="24"/>
              </w:rPr>
            </w:pPr>
            <w:r w:rsidRPr="00073FAF">
              <w:rPr>
                <w:rFonts w:ascii="Arial New Bash" w:hAnsi="Arial New Bash" w:cs="Arial New Bash"/>
                <w:b/>
                <w:bCs/>
                <w:sz w:val="24"/>
                <w:szCs w:val="24"/>
              </w:rPr>
              <w:t>СА[МА{ОШ  РАЙОНЫ</w:t>
            </w:r>
          </w:p>
          <w:p w:rsidR="0014339A" w:rsidRPr="00073FAF" w:rsidRDefault="0014339A" w:rsidP="001D0AE4">
            <w:pPr>
              <w:spacing w:after="0" w:line="240" w:lineRule="auto"/>
              <w:jc w:val="center"/>
              <w:rPr>
                <w:rFonts w:ascii="Arial New Bash" w:hAnsi="Arial New Bash" w:cs="Arial New Bash"/>
                <w:b/>
                <w:bCs/>
                <w:sz w:val="24"/>
                <w:szCs w:val="24"/>
              </w:rPr>
            </w:pPr>
            <w:r w:rsidRPr="00073FAF">
              <w:rPr>
                <w:rFonts w:ascii="Arial New Bash" w:hAnsi="Arial New Bash" w:cs="Arial New Bash"/>
                <w:b/>
                <w:bCs/>
                <w:caps/>
                <w:sz w:val="24"/>
                <w:szCs w:val="24"/>
              </w:rPr>
              <w:t>муниципаль районЫНЫ</w:t>
            </w:r>
            <w:r w:rsidRPr="00073FAF">
              <w:rPr>
                <w:rFonts w:ascii="Arial New Bash" w:hAnsi="Arial New Bash" w:cs="Arial New Bash"/>
                <w:b/>
                <w:bCs/>
                <w:sz w:val="24"/>
                <w:szCs w:val="24"/>
              </w:rPr>
              <w:t>@</w:t>
            </w:r>
          </w:p>
          <w:p w:rsidR="0014339A" w:rsidRPr="00073FAF" w:rsidRDefault="0014339A" w:rsidP="001D0AE4">
            <w:pPr>
              <w:spacing w:after="0" w:line="240" w:lineRule="auto"/>
              <w:jc w:val="center"/>
              <w:rPr>
                <w:rFonts w:ascii="Arial New Bash" w:hAnsi="Arial New Bash" w:cs="Arial New Bash"/>
                <w:b/>
                <w:bCs/>
                <w:sz w:val="24"/>
                <w:szCs w:val="24"/>
              </w:rPr>
            </w:pPr>
            <w:r w:rsidRPr="00073FAF">
              <w:rPr>
                <w:rFonts w:ascii="Arial New Bash" w:hAnsi="Arial New Bash" w:cs="Arial New Bash"/>
                <w:b/>
                <w:bCs/>
                <w:caps/>
                <w:sz w:val="24"/>
                <w:szCs w:val="24"/>
              </w:rPr>
              <w:t>Я</w:t>
            </w:r>
            <w:r w:rsidRPr="00073FAF">
              <w:rPr>
                <w:rFonts w:ascii="Arial New Bash" w:hAnsi="Arial New Bash" w:cs="Arial New Bash"/>
                <w:b/>
                <w:bCs/>
                <w:sz w:val="24"/>
                <w:szCs w:val="24"/>
              </w:rPr>
              <w:t>@</w:t>
            </w:r>
            <w:r w:rsidRPr="00073FAF">
              <w:rPr>
                <w:rFonts w:ascii="Arial New Bash" w:hAnsi="Arial New Bash" w:cs="Arial New Bash"/>
                <w:b/>
                <w:bCs/>
                <w:caps/>
                <w:sz w:val="24"/>
                <w:szCs w:val="24"/>
              </w:rPr>
              <w:t>Ы БАЛТАС</w:t>
            </w:r>
            <w:r w:rsidRPr="00073FAF">
              <w:rPr>
                <w:rFonts w:ascii="Arial New Bash" w:hAnsi="Arial New Bash" w:cs="Arial New Bash"/>
                <w:sz w:val="24"/>
                <w:szCs w:val="24"/>
              </w:rPr>
              <w:t xml:space="preserve"> </w:t>
            </w:r>
            <w:r w:rsidRPr="00073FAF">
              <w:rPr>
                <w:rFonts w:ascii="Arial New Bash" w:hAnsi="Arial New Bash" w:cs="Arial New Bash"/>
                <w:b/>
                <w:bCs/>
                <w:sz w:val="24"/>
                <w:szCs w:val="24"/>
              </w:rPr>
              <w:t xml:space="preserve"> АУЫЛ СОВЕТЫ</w:t>
            </w:r>
          </w:p>
          <w:p w:rsidR="0014339A" w:rsidRPr="00073FAF" w:rsidRDefault="0014339A" w:rsidP="001D0AE4">
            <w:pPr>
              <w:spacing w:after="0" w:line="240" w:lineRule="auto"/>
              <w:jc w:val="center"/>
              <w:rPr>
                <w:rFonts w:ascii="Arial New Bash" w:hAnsi="Arial New Bash" w:cs="Arial New Bash"/>
                <w:b/>
                <w:bCs/>
                <w:sz w:val="24"/>
                <w:szCs w:val="24"/>
              </w:rPr>
            </w:pPr>
            <w:r w:rsidRPr="00073FAF">
              <w:rPr>
                <w:rFonts w:ascii="Arial New Bash" w:hAnsi="Arial New Bash" w:cs="Arial New Bash"/>
                <w:b/>
                <w:bCs/>
                <w:sz w:val="24"/>
                <w:szCs w:val="24"/>
              </w:rPr>
              <w:t>АУЫЛ  БИЛ^</w:t>
            </w:r>
            <w:r w:rsidRPr="00073FAF">
              <w:rPr>
                <w:rFonts w:ascii="Arial New Bash" w:hAnsi="Arial New Bash" w:cs="Arial New Bash"/>
                <w:b/>
                <w:bCs/>
                <w:caps/>
                <w:sz w:val="24"/>
                <w:szCs w:val="24"/>
              </w:rPr>
              <w:t>м</w:t>
            </w:r>
            <w:r w:rsidRPr="00073FAF">
              <w:rPr>
                <w:rFonts w:ascii="Arial New Bash" w:hAnsi="Arial New Bash" w:cs="Arial New Bash"/>
                <w:b/>
                <w:bCs/>
                <w:sz w:val="24"/>
                <w:szCs w:val="24"/>
              </w:rPr>
              <w:t>^]Е</w:t>
            </w:r>
          </w:p>
          <w:p w:rsidR="0014339A" w:rsidRPr="00073FAF" w:rsidRDefault="0014339A" w:rsidP="001D0AE4">
            <w:pPr>
              <w:spacing w:after="0" w:line="240" w:lineRule="auto"/>
              <w:jc w:val="center"/>
              <w:rPr>
                <w:rFonts w:ascii="Arial New Bash" w:hAnsi="Arial New Bash" w:cs="Arial New Bash"/>
                <w:b/>
                <w:bCs/>
                <w:sz w:val="24"/>
                <w:szCs w:val="24"/>
              </w:rPr>
            </w:pPr>
            <w:r w:rsidRPr="00073FAF">
              <w:rPr>
                <w:rFonts w:ascii="Arial New Bash" w:hAnsi="Arial New Bash" w:cs="Arial New Bash"/>
                <w:b/>
                <w:bCs/>
                <w:sz w:val="24"/>
                <w:szCs w:val="24"/>
              </w:rPr>
              <w:t>ХАКИМИ^ТЕ</w:t>
            </w:r>
          </w:p>
        </w:tc>
        <w:tc>
          <w:tcPr>
            <w:tcW w:w="1638" w:type="dxa"/>
          </w:tcPr>
          <w:p w:rsidR="0014339A" w:rsidRPr="00073FAF" w:rsidRDefault="0014339A" w:rsidP="001D0AE4">
            <w:pPr>
              <w:jc w:val="center"/>
              <w:rPr>
                <w:rFonts w:ascii="Arial New Bash" w:hAnsi="Arial New Bash" w:cs="Arial New Bash"/>
                <w:b/>
                <w:bCs/>
                <w:sz w:val="24"/>
                <w:szCs w:val="24"/>
              </w:rPr>
            </w:pPr>
            <w:r w:rsidRPr="001302DE">
              <w:rPr>
                <w:rFonts w:ascii="Arial New Bash" w:hAnsi="Arial New Bash" w:cs="Arial New Ba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84pt" o:allowoverlap="f">
                  <v:imagedata r:id="rId7" o:title=""/>
                </v:shape>
              </w:pict>
            </w:r>
          </w:p>
        </w:tc>
        <w:tc>
          <w:tcPr>
            <w:tcW w:w="4446" w:type="dxa"/>
          </w:tcPr>
          <w:p w:rsidR="0014339A" w:rsidRPr="00073FAF" w:rsidRDefault="0014339A" w:rsidP="001D0AE4">
            <w:pPr>
              <w:spacing w:after="0" w:line="240" w:lineRule="auto"/>
              <w:jc w:val="center"/>
              <w:rPr>
                <w:rFonts w:ascii="Arial New Bash" w:hAnsi="Arial New Bash" w:cs="Arial New Bash"/>
                <w:b/>
                <w:bCs/>
                <w:sz w:val="24"/>
                <w:szCs w:val="24"/>
              </w:rPr>
            </w:pPr>
            <w:r w:rsidRPr="00073FAF">
              <w:rPr>
                <w:rFonts w:ascii="Arial New Bash" w:hAnsi="Arial New Bash" w:cs="Arial New Bash"/>
                <w:b/>
                <w:bCs/>
                <w:sz w:val="24"/>
                <w:szCs w:val="24"/>
              </w:rPr>
              <w:t xml:space="preserve">АДМИНИСТРАЦИЯ </w:t>
            </w:r>
          </w:p>
          <w:p w:rsidR="0014339A" w:rsidRPr="00073FAF" w:rsidRDefault="0014339A" w:rsidP="001D0AE4">
            <w:pPr>
              <w:spacing w:after="0" w:line="240" w:lineRule="auto"/>
              <w:jc w:val="center"/>
              <w:rPr>
                <w:rFonts w:ascii="Arial New Bash" w:hAnsi="Arial New Bash" w:cs="Arial New Bash"/>
                <w:b/>
                <w:bCs/>
                <w:sz w:val="24"/>
                <w:szCs w:val="24"/>
              </w:rPr>
            </w:pPr>
            <w:r w:rsidRPr="00073FAF">
              <w:rPr>
                <w:rFonts w:ascii="Arial New Bash" w:hAnsi="Arial New Bash" w:cs="Arial New Bash"/>
                <w:b/>
                <w:bCs/>
                <w:sz w:val="24"/>
                <w:szCs w:val="24"/>
              </w:rPr>
              <w:t xml:space="preserve">СЕЛЬСКОГО ПОСЕЛЕНИЯ </w:t>
            </w:r>
          </w:p>
          <w:p w:rsidR="0014339A" w:rsidRPr="00073FAF" w:rsidRDefault="0014339A" w:rsidP="001D0AE4">
            <w:pPr>
              <w:spacing w:after="0" w:line="240" w:lineRule="auto"/>
              <w:jc w:val="center"/>
              <w:rPr>
                <w:rFonts w:ascii="Arial New Bash" w:hAnsi="Arial New Bash" w:cs="Arial New Bash"/>
                <w:b/>
                <w:bCs/>
                <w:sz w:val="24"/>
                <w:szCs w:val="24"/>
              </w:rPr>
            </w:pPr>
            <w:r w:rsidRPr="00073FAF">
              <w:rPr>
                <w:rFonts w:ascii="Arial New Bash" w:hAnsi="Arial New Bash" w:cs="Arial New Bash"/>
                <w:b/>
                <w:bCs/>
                <w:sz w:val="24"/>
                <w:szCs w:val="24"/>
              </w:rPr>
              <w:t xml:space="preserve">НОВОБАЛТАЧЕВСКИЙ СЕЛЬСОВЕТ </w:t>
            </w:r>
          </w:p>
          <w:p w:rsidR="0014339A" w:rsidRPr="00073FAF" w:rsidRDefault="0014339A" w:rsidP="001D0AE4">
            <w:pPr>
              <w:spacing w:after="0" w:line="240" w:lineRule="auto"/>
              <w:jc w:val="center"/>
              <w:rPr>
                <w:rFonts w:ascii="Arial New Bash" w:hAnsi="Arial New Bash" w:cs="Arial New Bash"/>
                <w:b/>
                <w:bCs/>
                <w:sz w:val="24"/>
                <w:szCs w:val="24"/>
              </w:rPr>
            </w:pPr>
            <w:r w:rsidRPr="00073FAF">
              <w:rPr>
                <w:rFonts w:ascii="Arial New Bash" w:hAnsi="Arial New Bash" w:cs="Arial New Bash"/>
                <w:b/>
                <w:bCs/>
                <w:caps/>
                <w:sz w:val="24"/>
                <w:szCs w:val="24"/>
              </w:rPr>
              <w:t>муниципального района Чекмагушевский район Республики Башкортостан</w:t>
            </w:r>
          </w:p>
          <w:p w:rsidR="0014339A" w:rsidRPr="00073FAF" w:rsidRDefault="0014339A" w:rsidP="001D0AE4">
            <w:pPr>
              <w:jc w:val="center"/>
              <w:rPr>
                <w:rFonts w:ascii="Arial New Bash" w:hAnsi="Arial New Bash" w:cs="Arial New Bash"/>
                <w:sz w:val="24"/>
                <w:szCs w:val="24"/>
              </w:rPr>
            </w:pPr>
          </w:p>
        </w:tc>
      </w:tr>
      <w:tr w:rsidR="0014339A" w:rsidTr="006964AD">
        <w:trPr>
          <w:cantSplit/>
          <w:trHeight w:val="137"/>
        </w:trPr>
        <w:tc>
          <w:tcPr>
            <w:tcW w:w="10728" w:type="dxa"/>
            <w:gridSpan w:val="3"/>
            <w:tcBorders>
              <w:top w:val="nil"/>
              <w:left w:val="nil"/>
              <w:bottom w:val="thickThinSmallGap" w:sz="24" w:space="0" w:color="auto"/>
              <w:right w:val="nil"/>
            </w:tcBorders>
          </w:tcPr>
          <w:p w:rsidR="0014339A" w:rsidRPr="00073FAF" w:rsidRDefault="0014339A" w:rsidP="001D0AE4">
            <w:pPr>
              <w:jc w:val="center"/>
              <w:rPr>
                <w:rFonts w:ascii="Arial New Bash" w:hAnsi="Arial New Bash" w:cs="Arial New Bash"/>
                <w:caps/>
                <w:sz w:val="24"/>
                <w:szCs w:val="24"/>
              </w:rPr>
            </w:pPr>
          </w:p>
        </w:tc>
      </w:tr>
    </w:tbl>
    <w:p w:rsidR="0014339A" w:rsidRDefault="0014339A" w:rsidP="00B17582">
      <w:pPr>
        <w:pStyle w:val="Heading3"/>
        <w:rPr>
          <w:rFonts w:ascii="Calibri" w:hAnsi="Calibri" w:cs="Calibri"/>
          <w:b w:val="0"/>
          <w:bCs w:val="0"/>
          <w:caps/>
          <w:color w:val="auto"/>
          <w:spacing w:val="-20"/>
          <w:sz w:val="28"/>
          <w:szCs w:val="28"/>
        </w:rPr>
      </w:pPr>
    </w:p>
    <w:p w:rsidR="0014339A" w:rsidRPr="001C7F60" w:rsidRDefault="0014339A" w:rsidP="00B17582">
      <w:pPr>
        <w:pStyle w:val="Heading3"/>
        <w:rPr>
          <w:rFonts w:cs="Times New Roman"/>
          <w:caps/>
          <w:sz w:val="32"/>
          <w:szCs w:val="32"/>
        </w:rPr>
      </w:pPr>
      <w:r>
        <w:rPr>
          <w:rFonts w:ascii="Calibri" w:hAnsi="Calibri" w:cs="Calibri"/>
          <w:caps/>
          <w:color w:val="auto"/>
          <w:spacing w:val="-20"/>
          <w:sz w:val="32"/>
          <w:szCs w:val="32"/>
        </w:rPr>
        <w:t xml:space="preserve">                            </w:t>
      </w:r>
      <w:r w:rsidRPr="00B17582">
        <w:rPr>
          <w:rFonts w:ascii="Times Cyr Bash Normal" w:hAnsi="Times Cyr Bash Normal" w:cs="Times Cyr Bash Normal"/>
          <w:caps/>
          <w:color w:val="auto"/>
          <w:spacing w:val="-20"/>
          <w:sz w:val="32"/>
          <w:szCs w:val="32"/>
        </w:rPr>
        <w:t xml:space="preserve">? </w:t>
      </w:r>
      <w:r w:rsidRPr="00B17582">
        <w:rPr>
          <w:caps/>
          <w:color w:val="auto"/>
          <w:spacing w:val="-20"/>
          <w:sz w:val="32"/>
          <w:szCs w:val="32"/>
        </w:rPr>
        <w:t>а р а р</w:t>
      </w:r>
      <w:r w:rsidRPr="00B17582">
        <w:rPr>
          <w:caps/>
          <w:color w:val="auto"/>
          <w:sz w:val="32"/>
          <w:szCs w:val="32"/>
        </w:rPr>
        <w:t xml:space="preserve">                                                   </w:t>
      </w:r>
      <w:r w:rsidRPr="00B17582">
        <w:rPr>
          <w:caps/>
          <w:color w:val="auto"/>
          <w:spacing w:val="-20"/>
          <w:sz w:val="32"/>
          <w:szCs w:val="32"/>
        </w:rPr>
        <w:t>р е ш е н и е</w:t>
      </w:r>
    </w:p>
    <w:p w:rsidR="0014339A" w:rsidRPr="00B74376" w:rsidRDefault="0014339A" w:rsidP="00B7437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4339A" w:rsidRDefault="0014339A" w:rsidP="00962FF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9E5C9D">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Правила </w:t>
      </w:r>
    </w:p>
    <w:p w:rsidR="0014339A" w:rsidRDefault="0014339A" w:rsidP="00B7437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землепользования и застройки сельского поселения </w:t>
      </w:r>
    </w:p>
    <w:p w:rsidR="0014339A" w:rsidRDefault="0014339A" w:rsidP="00B74376">
      <w:pPr>
        <w:widowControl w:val="0"/>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D83791">
        <w:rPr>
          <w:rFonts w:ascii="Times New Roman" w:hAnsi="Times New Roman" w:cs="Times New Roman"/>
          <w:b/>
          <w:bCs/>
          <w:sz w:val="28"/>
          <w:szCs w:val="28"/>
        </w:rPr>
        <w:t xml:space="preserve">Новобалтачевский </w:t>
      </w:r>
      <w:r w:rsidRPr="00630CC8">
        <w:rPr>
          <w:rFonts w:ascii="Times New Roman" w:hAnsi="Times New Roman" w:cs="Times New Roman"/>
          <w:b/>
          <w:bCs/>
          <w:sz w:val="28"/>
          <w:szCs w:val="28"/>
        </w:rPr>
        <w:t xml:space="preserve">сельсовет  </w:t>
      </w:r>
      <w:r w:rsidRPr="00630CC8">
        <w:rPr>
          <w:rFonts w:ascii="Times New Roman" w:hAnsi="Times New Roman" w:cs="Times New Roman"/>
          <w:b/>
          <w:bCs/>
          <w:color w:val="000000"/>
          <w:sz w:val="28"/>
          <w:szCs w:val="28"/>
        </w:rPr>
        <w:t xml:space="preserve">муниципального района </w:t>
      </w:r>
    </w:p>
    <w:p w:rsidR="0014339A" w:rsidRPr="00630CC8" w:rsidRDefault="0014339A" w:rsidP="00B7437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630CC8">
        <w:rPr>
          <w:rFonts w:ascii="Times New Roman" w:hAnsi="Times New Roman" w:cs="Times New Roman"/>
          <w:b/>
          <w:bCs/>
          <w:color w:val="000000"/>
          <w:sz w:val="28"/>
          <w:szCs w:val="28"/>
        </w:rPr>
        <w:t>Чекмагушевский район Республики Башкортостан</w:t>
      </w:r>
    </w:p>
    <w:p w:rsidR="0014339A" w:rsidRPr="00B74376" w:rsidRDefault="0014339A" w:rsidP="00B74376">
      <w:pPr>
        <w:widowControl w:val="0"/>
        <w:autoSpaceDE w:val="0"/>
        <w:autoSpaceDN w:val="0"/>
        <w:adjustRightInd w:val="0"/>
        <w:spacing w:after="0" w:line="240" w:lineRule="auto"/>
        <w:jc w:val="both"/>
        <w:outlineLvl w:val="0"/>
        <w:rPr>
          <w:rFonts w:ascii="Times New Roman" w:hAnsi="Times New Roman" w:cs="Times New Roman"/>
          <w:b/>
          <w:bCs/>
          <w:color w:val="26282F"/>
          <w:sz w:val="28"/>
          <w:szCs w:val="28"/>
        </w:rPr>
      </w:pPr>
    </w:p>
    <w:p w:rsidR="0014339A" w:rsidRPr="00D83791" w:rsidRDefault="0014339A" w:rsidP="009E7202">
      <w:pPr>
        <w:pStyle w:val="NoSpacing"/>
        <w:ind w:firstLine="708"/>
        <w:jc w:val="both"/>
        <w:rPr>
          <w:rFonts w:ascii="Times New Roman" w:hAnsi="Times New Roman" w:cs="Times New Roman"/>
          <w:color w:val="000000"/>
          <w:sz w:val="24"/>
          <w:szCs w:val="24"/>
        </w:rPr>
      </w:pPr>
      <w:r w:rsidRPr="00D83791">
        <w:rPr>
          <w:rFonts w:ascii="Times New Roman" w:hAnsi="Times New Roman" w:cs="Times New Roman"/>
          <w:color w:val="000000"/>
          <w:sz w:val="24"/>
          <w:szCs w:val="24"/>
        </w:rPr>
        <w:t xml:space="preserve">Рассмотрев протест прокурора Чекмагушевского района Республики Башкортостан от 20.12.2019 № 5/1д-2019 на отдельные положения Правил землепользования и застройки сельского поселения </w:t>
      </w:r>
      <w:r w:rsidRPr="00D83791">
        <w:rPr>
          <w:rFonts w:ascii="Times New Roman" w:hAnsi="Times New Roman" w:cs="Times New Roman"/>
          <w:sz w:val="24"/>
          <w:szCs w:val="24"/>
        </w:rPr>
        <w:t xml:space="preserve">Новобалтачевский </w:t>
      </w:r>
      <w:r w:rsidRPr="00D83791">
        <w:rPr>
          <w:rFonts w:ascii="Times New Roman" w:hAnsi="Times New Roman" w:cs="Times New Roman"/>
          <w:color w:val="000000"/>
          <w:sz w:val="24"/>
          <w:szCs w:val="24"/>
        </w:rPr>
        <w:t xml:space="preserve">сельсовет муниципального района Чекмагушевский район Республики Башкортостан, утвержденные решением Совета сельского поселения </w:t>
      </w:r>
      <w:r w:rsidRPr="00D83791">
        <w:rPr>
          <w:rFonts w:ascii="Times New Roman" w:hAnsi="Times New Roman" w:cs="Times New Roman"/>
          <w:sz w:val="24"/>
          <w:szCs w:val="24"/>
        </w:rPr>
        <w:t xml:space="preserve">Новобалтачевский </w:t>
      </w:r>
      <w:r w:rsidRPr="00D83791">
        <w:rPr>
          <w:rFonts w:ascii="Times New Roman" w:hAnsi="Times New Roman" w:cs="Times New Roman"/>
          <w:color w:val="000000"/>
          <w:sz w:val="24"/>
          <w:szCs w:val="24"/>
        </w:rPr>
        <w:t xml:space="preserve">сельсовет муниципального района Чекмагушевский район Республики Башкортостан от 21.12.2016 № 71, Совет сельского поселения </w:t>
      </w:r>
      <w:r w:rsidRPr="00D83791">
        <w:rPr>
          <w:rFonts w:ascii="Times New Roman" w:hAnsi="Times New Roman" w:cs="Times New Roman"/>
          <w:sz w:val="24"/>
          <w:szCs w:val="24"/>
        </w:rPr>
        <w:t xml:space="preserve">Новобалтачевский </w:t>
      </w:r>
      <w:r w:rsidRPr="00D83791">
        <w:rPr>
          <w:rFonts w:ascii="Times New Roman" w:hAnsi="Times New Roman" w:cs="Times New Roman"/>
          <w:color w:val="000000"/>
          <w:sz w:val="24"/>
          <w:szCs w:val="24"/>
        </w:rPr>
        <w:t xml:space="preserve">сельсовет муниципального района Чекмагушевский район Республики Башкортостан  </w:t>
      </w:r>
      <w:r w:rsidRPr="00D83791">
        <w:rPr>
          <w:rFonts w:ascii="Times New Roman" w:hAnsi="Times New Roman" w:cs="Times New Roman"/>
          <w:caps/>
          <w:color w:val="000000"/>
          <w:spacing w:val="40"/>
          <w:sz w:val="24"/>
          <w:szCs w:val="24"/>
        </w:rPr>
        <w:t>решил:</w:t>
      </w:r>
    </w:p>
    <w:p w:rsidR="0014339A" w:rsidRPr="00D83791" w:rsidRDefault="0014339A" w:rsidP="00104373">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1. Внести изменения в Правило землепользования и застройки сельского поселения Новобалтачевский сельсовет муниципального района Чекмагушевский район Республики Башкортостан, утвержденный решением Совета сельского поселения Новобалтачевский сельсовет муниципального района Чекмагушевский район Республики Башкортостан  от 21.12.2016 № 71 следующие изменения:</w:t>
      </w:r>
    </w:p>
    <w:p w:rsidR="0014339A" w:rsidRPr="00D83791" w:rsidRDefault="0014339A" w:rsidP="00104373">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1.1. часть 4 статьи 11 изложить в следующей редакции:</w:t>
      </w:r>
    </w:p>
    <w:p w:rsidR="0014339A" w:rsidRPr="00D83791" w:rsidRDefault="0014339A" w:rsidP="006E1229">
      <w:pPr>
        <w:shd w:val="clear" w:color="auto" w:fill="FFFFFF"/>
        <w:spacing w:after="0" w:line="240" w:lineRule="auto"/>
        <w:jc w:val="both"/>
        <w:rPr>
          <w:rFonts w:ascii="Times New Roman" w:hAnsi="Times New Roman" w:cs="Times New Roman"/>
          <w:color w:val="000000"/>
          <w:sz w:val="24"/>
          <w:szCs w:val="24"/>
        </w:rPr>
      </w:pPr>
      <w:r w:rsidRPr="00D83791">
        <w:rPr>
          <w:rFonts w:ascii="Times New Roman" w:hAnsi="Times New Roman" w:cs="Times New Roman"/>
          <w:sz w:val="24"/>
          <w:szCs w:val="24"/>
        </w:rPr>
        <w:t xml:space="preserve"> </w:t>
      </w:r>
      <w:r w:rsidRPr="00D83791">
        <w:rPr>
          <w:rFonts w:ascii="Times New Roman" w:hAnsi="Times New Roman" w:cs="Times New Roman"/>
          <w:sz w:val="24"/>
          <w:szCs w:val="24"/>
        </w:rPr>
        <w:tab/>
        <w:t xml:space="preserve">«4. </w:t>
      </w:r>
      <w:r w:rsidRPr="00D83791">
        <w:rPr>
          <w:rFonts w:ascii="Times New Roman" w:hAnsi="Times New Roman" w:cs="Times New Roman"/>
          <w:color w:val="000000"/>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14339A" w:rsidRPr="00D83791" w:rsidRDefault="0014339A" w:rsidP="00962FFA">
      <w:pPr>
        <w:pStyle w:val="s1"/>
        <w:shd w:val="clear" w:color="auto" w:fill="FFFFFF"/>
        <w:spacing w:before="0" w:beforeAutospacing="0" w:after="0" w:afterAutospacing="0"/>
        <w:jc w:val="both"/>
        <w:rPr>
          <w:color w:val="22272F"/>
        </w:rPr>
      </w:pPr>
      <w:r w:rsidRPr="00D83791">
        <w:t xml:space="preserve"> </w:t>
      </w:r>
      <w:r w:rsidRPr="00D83791">
        <w:tab/>
      </w:r>
      <w:r w:rsidRPr="00D83791">
        <w:rPr>
          <w:color w:val="22272F"/>
        </w:rPr>
        <w:t>1) проект планировки территории;</w:t>
      </w:r>
    </w:p>
    <w:p w:rsidR="0014339A" w:rsidRPr="00D83791" w:rsidRDefault="0014339A" w:rsidP="00962FFA">
      <w:pPr>
        <w:pStyle w:val="s1"/>
        <w:shd w:val="clear" w:color="auto" w:fill="FFFFFF"/>
        <w:spacing w:before="0" w:beforeAutospacing="0" w:after="0" w:afterAutospacing="0"/>
        <w:jc w:val="both"/>
        <w:rPr>
          <w:color w:val="22272F"/>
        </w:rPr>
      </w:pPr>
      <w:r w:rsidRPr="00D83791">
        <w:rPr>
          <w:color w:val="22272F"/>
        </w:rPr>
        <w:t xml:space="preserve"> </w:t>
      </w:r>
      <w:r w:rsidRPr="00D83791">
        <w:rPr>
          <w:color w:val="22272F"/>
        </w:rPr>
        <w:tab/>
        <w:t>2) проект межевания территории.»;</w:t>
      </w:r>
    </w:p>
    <w:p w:rsidR="0014339A" w:rsidRPr="00D83791" w:rsidRDefault="0014339A" w:rsidP="00962FFA">
      <w:pPr>
        <w:pStyle w:val="s1"/>
        <w:shd w:val="clear" w:color="auto" w:fill="FFFFFF"/>
        <w:spacing w:before="0" w:beforeAutospacing="0" w:after="0" w:afterAutospacing="0"/>
        <w:jc w:val="both"/>
        <w:rPr>
          <w:color w:val="22272F"/>
        </w:rPr>
      </w:pPr>
      <w:r w:rsidRPr="00D83791">
        <w:rPr>
          <w:color w:val="22272F"/>
        </w:rPr>
        <w:tab/>
        <w:t>1.2. часть 6 статьи 37 изложить в следующей редакции:</w:t>
      </w:r>
    </w:p>
    <w:p w:rsidR="0014339A" w:rsidRPr="00D83791" w:rsidRDefault="0014339A" w:rsidP="006E1229">
      <w:pPr>
        <w:shd w:val="clear" w:color="auto" w:fill="FFFFFF"/>
        <w:spacing w:after="0" w:line="240" w:lineRule="auto"/>
        <w:ind w:firstLine="708"/>
        <w:jc w:val="both"/>
        <w:rPr>
          <w:rFonts w:ascii="Times New Roman" w:hAnsi="Times New Roman" w:cs="Times New Roman"/>
          <w:color w:val="000000"/>
          <w:sz w:val="24"/>
          <w:szCs w:val="24"/>
        </w:rPr>
      </w:pPr>
      <w:r w:rsidRPr="00D83791">
        <w:rPr>
          <w:rFonts w:ascii="Times New Roman" w:hAnsi="Times New Roman" w:cs="Times New Roman"/>
          <w:color w:val="22272F"/>
          <w:sz w:val="24"/>
          <w:szCs w:val="24"/>
        </w:rPr>
        <w:t xml:space="preserve">«6. </w:t>
      </w:r>
      <w:r w:rsidRPr="00D83791">
        <w:rPr>
          <w:rFonts w:ascii="Times New Roman" w:hAnsi="Times New Roman" w:cs="Times New Roman"/>
          <w:color w:val="000000"/>
          <w:sz w:val="24"/>
          <w:szCs w:val="24"/>
        </w:rPr>
        <w:t xml:space="preserve">В целях строительства, реконструкции объекта капитального строительства застройщик подает заявление </w:t>
      </w:r>
      <w:r w:rsidRPr="00D83791">
        <w:rPr>
          <w:rFonts w:ascii="Times New Roman" w:hAnsi="Times New Roman" w:cs="Times New Roman"/>
          <w:sz w:val="24"/>
          <w:szCs w:val="24"/>
        </w:rPr>
        <w:t>о выдаче разрешения на строительство в Администрацию муниципального района Чекмагушевский район, либо через многофункциональный центр в соответствии с соглашением о взаимодействии между многофункциональным центром и Администрацией муниципального района Чекмагушевский район.</w:t>
      </w:r>
    </w:p>
    <w:p w:rsidR="0014339A" w:rsidRPr="00D83791" w:rsidRDefault="0014339A" w:rsidP="002C15DC">
      <w:pPr>
        <w:pStyle w:val="s1"/>
        <w:shd w:val="clear" w:color="auto" w:fill="FFFFFF"/>
        <w:spacing w:before="0" w:beforeAutospacing="0" w:after="0" w:afterAutospacing="0"/>
        <w:ind w:firstLine="708"/>
        <w:jc w:val="both"/>
      </w:pPr>
      <w:r w:rsidRPr="00D83791">
        <w:t>К заявлению о выдаче разрешения на строительство застройщиком прилагаются следующие документы:</w:t>
      </w:r>
    </w:p>
    <w:p w:rsidR="0014339A" w:rsidRPr="00D83791" w:rsidRDefault="0014339A" w:rsidP="002C15DC">
      <w:pPr>
        <w:pStyle w:val="s1"/>
        <w:shd w:val="clear" w:color="auto" w:fill="FFFFFF"/>
        <w:spacing w:before="0" w:beforeAutospacing="0" w:after="0" w:afterAutospacing="0"/>
        <w:ind w:firstLine="708"/>
        <w:jc w:val="both"/>
      </w:pPr>
      <w:r w:rsidRPr="00D83791">
        <w:t xml:space="preserve"> 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14339A" w:rsidRPr="00D83791" w:rsidRDefault="0014339A" w:rsidP="002C15DC">
      <w:pPr>
        <w:pStyle w:val="s1"/>
        <w:shd w:val="clear" w:color="auto" w:fill="FFFFFF"/>
        <w:spacing w:before="0" w:beforeAutospacing="0" w:after="0" w:afterAutospacing="0"/>
        <w:ind w:firstLine="708"/>
        <w:jc w:val="both"/>
      </w:pPr>
      <w:r w:rsidRPr="00D83791">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4339A" w:rsidRPr="00D83791" w:rsidRDefault="0014339A" w:rsidP="002C15DC">
      <w:pPr>
        <w:pStyle w:val="s1"/>
        <w:shd w:val="clear" w:color="auto" w:fill="FFFFFF"/>
        <w:spacing w:before="0" w:beforeAutospacing="0" w:after="0" w:afterAutospacing="0"/>
        <w:ind w:firstLine="708"/>
        <w:jc w:val="both"/>
      </w:pPr>
      <w:r w:rsidRPr="00D83791">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14339A" w:rsidRPr="00D83791" w:rsidRDefault="0014339A" w:rsidP="002C15DC">
      <w:pPr>
        <w:pStyle w:val="s1"/>
        <w:shd w:val="clear" w:color="auto" w:fill="FFFFFF"/>
        <w:spacing w:before="0" w:beforeAutospacing="0" w:after="0" w:afterAutospacing="0"/>
        <w:ind w:firstLine="708"/>
        <w:jc w:val="both"/>
        <w:rPr>
          <w:color w:val="000000"/>
        </w:rPr>
      </w:pPr>
      <w:r w:rsidRPr="00D83791">
        <w:rPr>
          <w:highlight w:val="yellow"/>
        </w:rPr>
        <w:t xml:space="preserve">3) </w:t>
      </w:r>
      <w:r w:rsidRPr="00D83791">
        <w:rPr>
          <w:color w:val="000000"/>
          <w:highlight w:val="yellow"/>
          <w:shd w:val="clear" w:color="auto" w:fill="FFFFFF"/>
        </w:rPr>
        <w:t>результаты инженерных изысканий и следующие материалы, содержащиеся в утвержденной в соответствии с </w:t>
      </w:r>
      <w:hyperlink r:id="rId8" w:anchor="/document/12138258/entry/48015" w:history="1">
        <w:r w:rsidRPr="00D83791">
          <w:rPr>
            <w:rStyle w:val="Hyperlink"/>
            <w:color w:val="000000"/>
            <w:u w:val="none"/>
            <w:shd w:val="clear" w:color="auto" w:fill="FFFFFF"/>
          </w:rPr>
          <w:t>частью 15 статьи 48</w:t>
        </w:r>
      </w:hyperlink>
      <w:r w:rsidRPr="00D83791">
        <w:rPr>
          <w:color w:val="000000"/>
          <w:highlight w:val="yellow"/>
          <w:shd w:val="clear" w:color="auto" w:fill="FFFFFF"/>
        </w:rPr>
        <w:t> Градостроительного Кодекса проектной документации:</w:t>
      </w:r>
      <w:r w:rsidRPr="00D83791">
        <w:rPr>
          <w:color w:val="000000"/>
        </w:rPr>
        <w:t xml:space="preserve"> </w:t>
      </w:r>
    </w:p>
    <w:p w:rsidR="0014339A" w:rsidRPr="00D83791" w:rsidRDefault="0014339A" w:rsidP="002C15DC">
      <w:pPr>
        <w:pStyle w:val="s1"/>
        <w:shd w:val="clear" w:color="auto" w:fill="FFFFFF"/>
        <w:spacing w:before="0" w:beforeAutospacing="0" w:after="0" w:afterAutospacing="0"/>
        <w:ind w:firstLine="708"/>
        <w:jc w:val="both"/>
      </w:pPr>
      <w:r w:rsidRPr="00D83791">
        <w:t xml:space="preserve">а) пояснительная записка; </w:t>
      </w:r>
    </w:p>
    <w:p w:rsidR="0014339A" w:rsidRPr="00D83791" w:rsidRDefault="0014339A" w:rsidP="002C15DC">
      <w:pPr>
        <w:pStyle w:val="s1"/>
        <w:shd w:val="clear" w:color="auto" w:fill="FFFFFF"/>
        <w:spacing w:before="0" w:beforeAutospacing="0" w:after="0" w:afterAutospacing="0"/>
        <w:ind w:firstLine="708"/>
        <w:jc w:val="both"/>
      </w:pPr>
      <w:r w:rsidRPr="00D83791">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 </w:t>
      </w:r>
    </w:p>
    <w:p w:rsidR="0014339A" w:rsidRPr="00D83791" w:rsidRDefault="0014339A" w:rsidP="002C15DC">
      <w:pPr>
        <w:pStyle w:val="s1"/>
        <w:shd w:val="clear" w:color="auto" w:fill="FFFFFF"/>
        <w:spacing w:before="0" w:beforeAutospacing="0" w:after="0" w:afterAutospacing="0"/>
        <w:ind w:firstLine="708"/>
        <w:jc w:val="both"/>
      </w:pPr>
      <w:r w:rsidRPr="00D83791">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14339A" w:rsidRPr="00D83791" w:rsidRDefault="0014339A" w:rsidP="002C15DC">
      <w:pPr>
        <w:pStyle w:val="s1"/>
        <w:shd w:val="clear" w:color="auto" w:fill="FFFFFF"/>
        <w:spacing w:before="0" w:beforeAutospacing="0" w:after="0" w:afterAutospacing="0"/>
        <w:ind w:firstLine="708"/>
        <w:jc w:val="both"/>
      </w:pPr>
      <w:r w:rsidRPr="00D83791">
        <w:t>г) архитектурные решения;</w:t>
      </w:r>
    </w:p>
    <w:p w:rsidR="0014339A" w:rsidRPr="00D83791" w:rsidRDefault="0014339A" w:rsidP="002C15DC">
      <w:pPr>
        <w:pStyle w:val="s1"/>
        <w:shd w:val="clear" w:color="auto" w:fill="FFFFFF"/>
        <w:spacing w:before="0" w:beforeAutospacing="0" w:after="0" w:afterAutospacing="0"/>
        <w:ind w:firstLine="708"/>
        <w:jc w:val="both"/>
      </w:pPr>
      <w:r w:rsidRPr="00D83791">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е) проект организации строительства объекта капитального строительства; </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ж) проект организации работ по сносу объектов капитального строительства, их частей;</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Градостроительного кодекса Российской Федерации; </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статьѐй 40 Градостроительного кодекса Российской Федерации);</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 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 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 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4339A" w:rsidRPr="00D83791" w:rsidRDefault="0014339A" w:rsidP="00AA163A">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4.2. 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Чекмагушевский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 5. Не допускается требовать иные документы для получения разрешения на строительство, кроме указанных в частях 4 настоящих Правил.»;</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1.3. часть 2 статьи 35 изложить в следующей редакции:</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«2. Выдача разрешения на строительство не требуется в случае: </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1.1) строительства, реконструкции объектов индивидуального жилищного строительства;</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2) строительства, реконструкции объектов, не являющихся объектами капитального строительства; </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 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4.1) капитального ремонта объектов капитального строительства; </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4.3) строительства, реконструкции объектов, предназначенных для транспортировки природного газа под давлением до 0,6 мегапаскаля включительно;</w:t>
      </w:r>
    </w:p>
    <w:p w:rsidR="0014339A" w:rsidRPr="00D83791" w:rsidRDefault="0014339A" w:rsidP="002C15D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 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4339A" w:rsidRPr="00D83791" w:rsidRDefault="0014339A" w:rsidP="00202E9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1.4. статью 39 изложить в следующей редакции:</w:t>
      </w:r>
    </w:p>
    <w:p w:rsidR="0014339A" w:rsidRPr="00D83791" w:rsidRDefault="0014339A" w:rsidP="00202E9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4339A" w:rsidRPr="00D83791" w:rsidRDefault="0014339A" w:rsidP="00202E9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 2. После подписания акта приемки застройщик или уполномоченное лицо направляет в Администрацию муниципального района Чекмагушевский район заявление о выдаче разрешения на ввод объекта в эксплуатацию. </w:t>
      </w:r>
    </w:p>
    <w:p w:rsidR="0014339A" w:rsidRPr="00D83791" w:rsidRDefault="0014339A" w:rsidP="007D401D">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14339A" w:rsidRPr="00D83791" w:rsidRDefault="0014339A" w:rsidP="00202E9C">
      <w:pPr>
        <w:spacing w:after="0" w:line="240" w:lineRule="auto"/>
        <w:ind w:firstLine="720"/>
        <w:jc w:val="both"/>
        <w:rPr>
          <w:rFonts w:ascii="Times New Roman" w:hAnsi="Times New Roman" w:cs="Times New Roman"/>
          <w:color w:val="000000"/>
          <w:sz w:val="24"/>
          <w:szCs w:val="24"/>
        </w:rPr>
      </w:pPr>
      <w:r w:rsidRPr="00D83791">
        <w:rPr>
          <w:rFonts w:ascii="Times New Roman" w:hAnsi="Times New Roman" w:cs="Times New Roman"/>
          <w:sz w:val="24"/>
          <w:szCs w:val="24"/>
        </w:rPr>
        <w:t>4. Для ввода объекта в эксплуатацию застройщик обращается в уполномоченный орган, выдавший разрешение на строительство</w:t>
      </w:r>
      <w:r w:rsidRPr="00D83791">
        <w:rPr>
          <w:rFonts w:ascii="Times New Roman" w:hAnsi="Times New Roman" w:cs="Times New Roman"/>
          <w:color w:val="000000"/>
          <w:sz w:val="24"/>
          <w:szCs w:val="24"/>
          <w:shd w:val="clear" w:color="auto" w:fill="FFFFFF"/>
        </w:rPr>
        <w:t>, непосредственно или через многофункциональный центр с </w:t>
      </w:r>
      <w:hyperlink r:id="rId9" w:anchor="/multilink/12138258/paragraph/39408511/number/2" w:history="1">
        <w:r w:rsidRPr="00D83791">
          <w:rPr>
            <w:rStyle w:val="Hyperlink"/>
            <w:rFonts w:ascii="Times New Roman" w:hAnsi="Times New Roman" w:cs="Times New Roman"/>
            <w:color w:val="000000"/>
            <w:sz w:val="24"/>
            <w:szCs w:val="24"/>
            <w:u w:val="none"/>
            <w:shd w:val="clear" w:color="auto" w:fill="FFFFFF"/>
          </w:rPr>
          <w:t>заявлением</w:t>
        </w:r>
      </w:hyperlink>
      <w:r w:rsidRPr="00D83791">
        <w:rPr>
          <w:rFonts w:ascii="Times New Roman" w:hAnsi="Times New Roman" w:cs="Times New Roman"/>
          <w:color w:val="000000"/>
          <w:sz w:val="24"/>
          <w:szCs w:val="24"/>
          <w:shd w:val="clear" w:color="auto" w:fill="FFFFFF"/>
        </w:rPr>
        <w:t xml:space="preserve"> о выдаче разрешения на ввод объекта в эксплуатацию. </w:t>
      </w:r>
    </w:p>
    <w:p w:rsidR="0014339A" w:rsidRPr="00D83791" w:rsidRDefault="0014339A" w:rsidP="007F19B7">
      <w:pPr>
        <w:spacing w:after="0" w:line="240" w:lineRule="auto"/>
        <w:ind w:left="708" w:firstLine="12"/>
        <w:jc w:val="both"/>
        <w:rPr>
          <w:rFonts w:ascii="Times New Roman" w:hAnsi="Times New Roman" w:cs="Times New Roman"/>
          <w:sz w:val="24"/>
          <w:szCs w:val="24"/>
        </w:rPr>
      </w:pPr>
      <w:r w:rsidRPr="00D83791">
        <w:rPr>
          <w:rFonts w:ascii="Times New Roman" w:hAnsi="Times New Roman" w:cs="Times New Roman"/>
          <w:sz w:val="24"/>
          <w:szCs w:val="24"/>
        </w:rPr>
        <w:t>К заявлению прилагаются следующие документы:                                                  - правоустанавливающие документы на земельный участок;</w:t>
      </w:r>
    </w:p>
    <w:p w:rsidR="0014339A" w:rsidRPr="00D83791" w:rsidRDefault="0014339A" w:rsidP="00202E9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градостроительный план земельного участка;</w:t>
      </w:r>
    </w:p>
    <w:p w:rsidR="0014339A" w:rsidRPr="00D83791" w:rsidRDefault="0014339A" w:rsidP="00202E9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разрешение на строительство;</w:t>
      </w:r>
    </w:p>
    <w:p w:rsidR="0014339A" w:rsidRPr="00D83791" w:rsidRDefault="0014339A" w:rsidP="00202E9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4339A" w:rsidRPr="00D83791" w:rsidRDefault="0014339A" w:rsidP="00202E9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14339A" w:rsidRPr="00D83791" w:rsidRDefault="0014339A" w:rsidP="00202E9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 </w:t>
      </w:r>
    </w:p>
    <w:p w:rsidR="0014339A" w:rsidRPr="00D83791" w:rsidRDefault="0014339A" w:rsidP="00202E9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4339A" w:rsidRPr="00D83791" w:rsidRDefault="0014339A" w:rsidP="00202E9C">
      <w:pPr>
        <w:spacing w:after="0" w:line="240" w:lineRule="auto"/>
        <w:ind w:firstLine="720"/>
        <w:jc w:val="both"/>
        <w:rPr>
          <w:rFonts w:ascii="Times New Roman" w:hAnsi="Times New Roman" w:cs="Times New Roman"/>
          <w:sz w:val="24"/>
          <w:szCs w:val="24"/>
        </w:rPr>
      </w:pPr>
      <w:r w:rsidRPr="00D83791">
        <w:rPr>
          <w:rFonts w:ascii="Times New Roman" w:hAnsi="Times New Roman" w:cs="Times New Roman"/>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14339A" w:rsidRPr="00D83791" w:rsidRDefault="0014339A" w:rsidP="007D401D">
      <w:pPr>
        <w:spacing w:after="0" w:line="240" w:lineRule="auto"/>
        <w:ind w:firstLine="708"/>
        <w:jc w:val="both"/>
        <w:rPr>
          <w:rFonts w:ascii="Times New Roman" w:hAnsi="Times New Roman" w:cs="Times New Roman"/>
          <w:sz w:val="24"/>
          <w:szCs w:val="24"/>
        </w:rPr>
      </w:pPr>
      <w:r w:rsidRPr="00D83791">
        <w:rPr>
          <w:rFonts w:ascii="Times New Roman" w:hAnsi="Times New Roman" w:cs="Times New Roman"/>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w:t>
      </w:r>
    </w:p>
    <w:p w:rsidR="0014339A" w:rsidRPr="00D83791" w:rsidRDefault="0014339A" w:rsidP="009F5AAA">
      <w:pPr>
        <w:spacing w:after="0" w:line="240" w:lineRule="auto"/>
        <w:ind w:firstLine="708"/>
        <w:jc w:val="both"/>
        <w:rPr>
          <w:rFonts w:ascii="Times New Roman" w:hAnsi="Times New Roman" w:cs="Times New Roman"/>
          <w:sz w:val="24"/>
          <w:szCs w:val="24"/>
        </w:rPr>
      </w:pPr>
      <w:r w:rsidRPr="00D83791">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14339A" w:rsidRPr="00D83791" w:rsidRDefault="0014339A" w:rsidP="009F5AAA">
      <w:pPr>
        <w:spacing w:after="0" w:line="240" w:lineRule="auto"/>
        <w:ind w:firstLine="708"/>
        <w:jc w:val="both"/>
        <w:rPr>
          <w:rFonts w:ascii="Times New Roman" w:hAnsi="Times New Roman" w:cs="Times New Roman"/>
          <w:sz w:val="24"/>
          <w:szCs w:val="24"/>
        </w:rPr>
      </w:pPr>
      <w:r w:rsidRPr="00D83791">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  </w:t>
      </w:r>
    </w:p>
    <w:p w:rsidR="0014339A" w:rsidRPr="00D83791" w:rsidRDefault="0014339A" w:rsidP="009F5AAA">
      <w:pPr>
        <w:spacing w:after="0" w:line="240" w:lineRule="auto"/>
        <w:ind w:firstLine="708"/>
        <w:jc w:val="both"/>
        <w:rPr>
          <w:rFonts w:ascii="Times New Roman" w:hAnsi="Times New Roman" w:cs="Times New Roman"/>
          <w:sz w:val="24"/>
          <w:szCs w:val="24"/>
        </w:rPr>
      </w:pPr>
      <w:r w:rsidRPr="00D83791">
        <w:rPr>
          <w:rFonts w:ascii="Times New Roman" w:hAnsi="Times New Roman" w:cs="Times New Roman"/>
          <w:sz w:val="24"/>
          <w:szCs w:val="24"/>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4339A" w:rsidRPr="00D83791" w:rsidRDefault="0014339A" w:rsidP="009F5AAA">
      <w:pPr>
        <w:spacing w:after="0" w:line="240" w:lineRule="auto"/>
        <w:ind w:firstLine="708"/>
        <w:jc w:val="both"/>
        <w:rPr>
          <w:rFonts w:ascii="Times New Roman" w:hAnsi="Times New Roman" w:cs="Times New Roman"/>
          <w:sz w:val="24"/>
          <w:szCs w:val="24"/>
        </w:rPr>
      </w:pPr>
      <w:r w:rsidRPr="00D83791">
        <w:rPr>
          <w:rFonts w:ascii="Times New Roman" w:hAnsi="Times New Roman" w:cs="Times New Roman"/>
          <w:sz w:val="24"/>
          <w:szCs w:val="24"/>
        </w:rPr>
        <w:t xml:space="preserve">5. Администрация муниципального района Чекмагушевский район в течение семи рабочих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 </w:t>
      </w:r>
    </w:p>
    <w:p w:rsidR="0014339A" w:rsidRPr="00D83791" w:rsidRDefault="0014339A" w:rsidP="009F5AAA">
      <w:pPr>
        <w:pStyle w:val="Default"/>
        <w:ind w:firstLine="708"/>
        <w:jc w:val="both"/>
      </w:pPr>
      <w:r w:rsidRPr="00D83791">
        <w:t xml:space="preserve">6. Основанием для принятия решения об отказе в выдаче разрешения на ввод объекта в эксплуатацию являются: </w:t>
      </w:r>
    </w:p>
    <w:p w:rsidR="0014339A" w:rsidRPr="00D83791" w:rsidRDefault="0014339A" w:rsidP="009F5AAA">
      <w:pPr>
        <w:pStyle w:val="Default"/>
        <w:ind w:firstLine="708"/>
        <w:jc w:val="both"/>
      </w:pPr>
      <w:r w:rsidRPr="00D83791">
        <w:t xml:space="preserve">- отсутствие документов, указанных в пункте 4 настоящей статьи; </w:t>
      </w:r>
    </w:p>
    <w:p w:rsidR="0014339A" w:rsidRPr="00D83791" w:rsidRDefault="0014339A" w:rsidP="009F5AAA">
      <w:pPr>
        <w:pStyle w:val="Default"/>
        <w:ind w:firstLine="708"/>
        <w:jc w:val="both"/>
      </w:pPr>
      <w:r w:rsidRPr="00D83791">
        <w:t xml:space="preserve">- несоответствие объекта капитального строительства требованиям градостроительного плана земельного участка; </w:t>
      </w:r>
    </w:p>
    <w:p w:rsidR="0014339A" w:rsidRPr="00D83791" w:rsidRDefault="0014339A" w:rsidP="009F5AAA">
      <w:pPr>
        <w:pStyle w:val="Default"/>
        <w:ind w:firstLine="708"/>
        <w:jc w:val="both"/>
      </w:pPr>
      <w:r w:rsidRPr="00D83791">
        <w:t xml:space="preserve">- несоответствие объекта капитального строительства требованиям, установленным в разрешении на строительство; </w:t>
      </w:r>
    </w:p>
    <w:p w:rsidR="0014339A" w:rsidRPr="00D83791" w:rsidRDefault="0014339A" w:rsidP="009F5AAA">
      <w:pPr>
        <w:pStyle w:val="Default"/>
        <w:ind w:firstLine="708"/>
        <w:jc w:val="both"/>
      </w:pPr>
      <w:r w:rsidRPr="00D83791">
        <w:t xml:space="preserve">- несоответствие параметров построенного, реконструированного, отремонтированного объектов капитального строительства проектной документации. </w:t>
      </w:r>
    </w:p>
    <w:p w:rsidR="0014339A" w:rsidRPr="00D83791" w:rsidRDefault="0014339A" w:rsidP="009F5AAA">
      <w:pPr>
        <w:pStyle w:val="Default"/>
        <w:ind w:firstLine="708"/>
        <w:jc w:val="both"/>
      </w:pPr>
      <w:r w:rsidRPr="00D83791">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14339A" w:rsidRPr="00D83791" w:rsidRDefault="0014339A" w:rsidP="009F5AAA">
      <w:pPr>
        <w:pStyle w:val="Default"/>
        <w:ind w:firstLine="708"/>
        <w:jc w:val="both"/>
      </w:pPr>
      <w:r w:rsidRPr="00D83791">
        <w:t xml:space="preserve">7. Решение об отказе в выдаче разрешения на ввод объекта в эксплуатацию может быть оспорено в судебном порядке. </w:t>
      </w:r>
    </w:p>
    <w:p w:rsidR="0014339A" w:rsidRPr="00D83791" w:rsidRDefault="0014339A" w:rsidP="009F5AAA">
      <w:pPr>
        <w:pStyle w:val="Default"/>
        <w:ind w:firstLine="708"/>
        <w:jc w:val="both"/>
      </w:pPr>
      <w:r w:rsidRPr="00D83791">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14339A" w:rsidRPr="00D83791" w:rsidRDefault="0014339A" w:rsidP="009F5AAA">
      <w:pPr>
        <w:pStyle w:val="Default"/>
        <w:ind w:firstLine="708"/>
        <w:jc w:val="both"/>
      </w:pPr>
      <w:r w:rsidRPr="00D83791">
        <w:t xml:space="preserve">9. Форма разрешения на ввод объекта в эксплуатацию устанавливается Правительством Российской Федерации. </w:t>
      </w:r>
    </w:p>
    <w:p w:rsidR="0014339A" w:rsidRPr="00D83791" w:rsidRDefault="0014339A" w:rsidP="009F5AAA">
      <w:pPr>
        <w:pStyle w:val="Default"/>
        <w:ind w:firstLine="708"/>
        <w:jc w:val="both"/>
      </w:pPr>
      <w:r w:rsidRPr="00D83791">
        <w:t>10.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Чекмагушевский район, а до их утверждения - временными положениями, утвержденными постановлениями главы администрации муниципального района Чекмагушевский район в развитие настоящих Правил.»</w:t>
      </w:r>
    </w:p>
    <w:p w:rsidR="0014339A" w:rsidRPr="00D83791" w:rsidRDefault="0014339A" w:rsidP="009F5AAA">
      <w:pPr>
        <w:pStyle w:val="Default"/>
        <w:ind w:firstLine="708"/>
        <w:jc w:val="both"/>
      </w:pPr>
      <w:r w:rsidRPr="00D83791">
        <w:t>1.5.  главу 5 дополнить статьей 39.1 следующего содержания:</w:t>
      </w:r>
    </w:p>
    <w:p w:rsidR="0014339A" w:rsidRPr="00D83791" w:rsidRDefault="0014339A" w:rsidP="004D28A1">
      <w:pPr>
        <w:pStyle w:val="Default"/>
        <w:ind w:firstLine="708"/>
        <w:jc w:val="both"/>
      </w:pPr>
      <w:r w:rsidRPr="00D83791">
        <w:t>«Статья 39.1 Уведомление о планируемых строительстве или реконструкции объекта индивидуального жилищного строительства или садового дома.</w:t>
      </w:r>
    </w:p>
    <w:p w:rsidR="0014339A" w:rsidRPr="00D83791" w:rsidRDefault="0014339A" w:rsidP="00E0012C">
      <w:pPr>
        <w:pStyle w:val="Default"/>
        <w:ind w:firstLine="708"/>
        <w:jc w:val="both"/>
      </w:pPr>
      <w:r w:rsidRPr="00D83791">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муниципального района Чекмагушевский район Республики Башкортостан,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 </w:t>
      </w:r>
    </w:p>
    <w:p w:rsidR="0014339A" w:rsidRPr="00D83791" w:rsidRDefault="0014339A" w:rsidP="00E0012C">
      <w:pPr>
        <w:pStyle w:val="Default"/>
        <w:ind w:firstLine="708"/>
        <w:jc w:val="both"/>
      </w:pPr>
      <w:r w:rsidRPr="00D83791">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14339A" w:rsidRPr="00D83791" w:rsidRDefault="0014339A" w:rsidP="00E0012C">
      <w:pPr>
        <w:pStyle w:val="Default"/>
        <w:ind w:firstLine="708"/>
        <w:jc w:val="both"/>
      </w:pPr>
      <w:r w:rsidRPr="00D83791">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14339A" w:rsidRPr="00D83791" w:rsidRDefault="0014339A" w:rsidP="00E0012C">
      <w:pPr>
        <w:pStyle w:val="Default"/>
        <w:ind w:firstLine="708"/>
        <w:jc w:val="both"/>
      </w:pPr>
      <w:r w:rsidRPr="00D83791">
        <w:t xml:space="preserve">3) кадастровый номер земельного участка (при его наличии), адрес или описание местоположения земельного участка; </w:t>
      </w:r>
    </w:p>
    <w:p w:rsidR="0014339A" w:rsidRPr="00D83791" w:rsidRDefault="0014339A" w:rsidP="00E0012C">
      <w:pPr>
        <w:pStyle w:val="Default"/>
        <w:ind w:firstLine="708"/>
        <w:jc w:val="both"/>
      </w:pPr>
      <w:r w:rsidRPr="00D83791">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14339A" w:rsidRPr="00D83791" w:rsidRDefault="0014339A" w:rsidP="00E0012C">
      <w:pPr>
        <w:pStyle w:val="Default"/>
        <w:ind w:firstLine="708"/>
        <w:jc w:val="both"/>
      </w:pPr>
      <w:r w:rsidRPr="00D83791">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14339A" w:rsidRPr="00D83791" w:rsidRDefault="0014339A" w:rsidP="00E0012C">
      <w:pPr>
        <w:pStyle w:val="Default"/>
        <w:ind w:firstLine="708"/>
        <w:jc w:val="both"/>
      </w:pPr>
      <w:r w:rsidRPr="00D83791">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w:t>
      </w:r>
    </w:p>
    <w:p w:rsidR="0014339A" w:rsidRPr="00D83791" w:rsidRDefault="0014339A" w:rsidP="00E0012C">
      <w:pPr>
        <w:pStyle w:val="Default"/>
        <w:ind w:firstLine="708"/>
        <w:jc w:val="both"/>
      </w:pPr>
      <w:r w:rsidRPr="00D83791">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14339A" w:rsidRPr="00D83791" w:rsidRDefault="0014339A" w:rsidP="00E0012C">
      <w:pPr>
        <w:pStyle w:val="Default"/>
        <w:ind w:firstLine="708"/>
        <w:jc w:val="both"/>
      </w:pPr>
      <w:r w:rsidRPr="00D83791">
        <w:t xml:space="preserve">8) почтовый адрес и (или) адрес электронной почты для связи с застройщиком; </w:t>
      </w:r>
    </w:p>
    <w:p w:rsidR="0014339A" w:rsidRPr="00D83791" w:rsidRDefault="0014339A" w:rsidP="00E0012C">
      <w:pPr>
        <w:pStyle w:val="Default"/>
        <w:ind w:firstLine="708"/>
        <w:jc w:val="both"/>
      </w:pPr>
      <w:r w:rsidRPr="00D83791">
        <w:t xml:space="preserve">9) способ направления застройщику уведомлений, предусмотренных                пп. 2 п. 6 настоящей статьи. </w:t>
      </w:r>
    </w:p>
    <w:p w:rsidR="0014339A" w:rsidRPr="00D83791" w:rsidRDefault="0014339A" w:rsidP="00E0012C">
      <w:pPr>
        <w:pStyle w:val="Default"/>
        <w:ind w:firstLine="708"/>
        <w:jc w:val="both"/>
      </w:pPr>
      <w:r w:rsidRPr="00D83791">
        <w:t xml:space="preserve">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14339A" w:rsidRPr="00D83791" w:rsidRDefault="0014339A" w:rsidP="00E0012C">
      <w:pPr>
        <w:pStyle w:val="Default"/>
        <w:ind w:firstLine="708"/>
        <w:jc w:val="both"/>
      </w:pPr>
      <w:r w:rsidRPr="00D83791">
        <w:t xml:space="preserve">3. К уведомлению о планируемом строительстве прилагаются: </w:t>
      </w:r>
    </w:p>
    <w:p w:rsidR="0014339A" w:rsidRPr="00D83791" w:rsidRDefault="0014339A" w:rsidP="00E0012C">
      <w:pPr>
        <w:pStyle w:val="Default"/>
        <w:ind w:firstLine="708"/>
        <w:jc w:val="both"/>
      </w:pPr>
      <w:r w:rsidRPr="00D83791">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14339A" w:rsidRPr="00D83791" w:rsidRDefault="0014339A" w:rsidP="00E0012C">
      <w:pPr>
        <w:pStyle w:val="Default"/>
        <w:ind w:firstLine="708"/>
        <w:jc w:val="both"/>
      </w:pPr>
      <w:r w:rsidRPr="00D83791">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14339A" w:rsidRPr="00D83791" w:rsidRDefault="0014339A" w:rsidP="00E0012C">
      <w:pPr>
        <w:pStyle w:val="Default"/>
        <w:ind w:firstLine="708"/>
        <w:jc w:val="both"/>
      </w:pPr>
      <w:r w:rsidRPr="00D83791">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14339A" w:rsidRPr="00D83791" w:rsidRDefault="0014339A" w:rsidP="00E0012C">
      <w:pPr>
        <w:pStyle w:val="Default"/>
        <w:ind w:firstLine="708"/>
        <w:jc w:val="both"/>
      </w:pPr>
      <w:r w:rsidRPr="00D83791">
        <w:t xml:space="preserve">4. Документы (их копии или сведения, содержащиеся в них), указанные в пп. 1 п. 3 настоящей статьи, запрашиваются органами, указанными в абзаце первом п. 1 настоящей статьи, в государственных органах, Администрации муниципального района Чекмагушевский район Республики Башкортостан и подведомственных государственным органам или органам Администрации муниципального района Чекмагушевский район Республики Башкортостан,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п. 1 настоящей статьи, документы (их копии или сведения, содержащиеся в них), указанные в пп. 1 п. 3 настоящей статьи, предоставляются государственными органами, Администрацией муниципального района Чекмагушевский район Республики Башкортостан и подведомственными государственным органам или органам Администрации муниципального района Чекмагушевский район Республики Башкортостан,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14339A" w:rsidRPr="00D83791" w:rsidRDefault="0014339A" w:rsidP="00E0012C">
      <w:pPr>
        <w:pStyle w:val="Default"/>
        <w:ind w:firstLine="708"/>
        <w:jc w:val="both"/>
      </w:pPr>
      <w:r w:rsidRPr="00D83791">
        <w:t xml:space="preserve">5. В случае отсутствия в уведомлении о планируемом строительстве сведений, предусмотренных п. 1 настоящей статьи, или документов, предусмотренных пп. 2 - 4 п. 3 настоящей статьи, Администрация муниципального района Чекмагушевский район Республики Башкортостан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 </w:t>
      </w:r>
    </w:p>
    <w:p w:rsidR="0014339A" w:rsidRPr="00D83791" w:rsidRDefault="0014339A" w:rsidP="00E0012C">
      <w:pPr>
        <w:pStyle w:val="Default"/>
        <w:ind w:firstLine="708"/>
        <w:jc w:val="both"/>
      </w:pPr>
      <w:r w:rsidRPr="00D83791">
        <w:t xml:space="preserve">6. Администрация муниципального района Чекмагушевский район Республики Башкортостан в течение семи рабочих дней со дня поступления уведомления о планируемом строительстве: </w:t>
      </w:r>
    </w:p>
    <w:p w:rsidR="0014339A" w:rsidRPr="00D83791" w:rsidRDefault="0014339A" w:rsidP="00E0012C">
      <w:pPr>
        <w:pStyle w:val="Default"/>
        <w:ind w:firstLine="708"/>
        <w:jc w:val="both"/>
      </w:pPr>
      <w:r w:rsidRPr="00D83791">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14339A" w:rsidRPr="00D83791" w:rsidRDefault="0014339A" w:rsidP="00E0012C">
      <w:pPr>
        <w:pStyle w:val="Default"/>
        <w:ind w:firstLine="708"/>
        <w:jc w:val="both"/>
      </w:pPr>
      <w:r w:rsidRPr="00D83791">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14339A" w:rsidRPr="00D83791" w:rsidRDefault="0014339A" w:rsidP="00E0012C">
      <w:pPr>
        <w:pStyle w:val="Default"/>
        <w:ind w:firstLine="708"/>
        <w:jc w:val="both"/>
        <w:rPr>
          <w:color w:val="auto"/>
        </w:rPr>
      </w:pPr>
      <w:r w:rsidRPr="00D83791">
        <w:t xml:space="preserve">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 </w:t>
      </w:r>
    </w:p>
    <w:p w:rsidR="0014339A" w:rsidRPr="00D83791" w:rsidRDefault="0014339A" w:rsidP="00E0012C">
      <w:pPr>
        <w:pStyle w:val="Default"/>
        <w:ind w:firstLine="708"/>
        <w:jc w:val="both"/>
      </w:pPr>
      <w:r w:rsidRPr="00D83791">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w:t>
      </w:r>
    </w:p>
    <w:p w:rsidR="0014339A" w:rsidRPr="00D83791" w:rsidRDefault="0014339A" w:rsidP="00E0012C">
      <w:pPr>
        <w:pStyle w:val="Default"/>
        <w:ind w:firstLine="708"/>
        <w:jc w:val="both"/>
      </w:pPr>
      <w:r w:rsidRPr="00D83791">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14339A" w:rsidRPr="00D83791" w:rsidRDefault="0014339A" w:rsidP="00E0012C">
      <w:pPr>
        <w:pStyle w:val="Default"/>
        <w:ind w:firstLine="708"/>
        <w:jc w:val="both"/>
      </w:pPr>
      <w:r w:rsidRPr="00D83791">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14339A" w:rsidRPr="00D83791" w:rsidRDefault="0014339A" w:rsidP="00E0012C">
      <w:pPr>
        <w:pStyle w:val="Default"/>
        <w:ind w:firstLine="708"/>
        <w:jc w:val="both"/>
      </w:pPr>
      <w:r w:rsidRPr="00D83791">
        <w:t xml:space="preserve">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 сток. </w:t>
      </w:r>
    </w:p>
    <w:p w:rsidR="0014339A" w:rsidRPr="00D83791" w:rsidRDefault="0014339A" w:rsidP="00E0012C">
      <w:pPr>
        <w:pStyle w:val="Default"/>
        <w:ind w:firstLine="708"/>
        <w:jc w:val="both"/>
      </w:pPr>
      <w:r w:rsidRPr="00D83791">
        <w:t xml:space="preserve">9. Администрация муниципального района Чекмагушевский район Республики Башкортостан в сроки, указанные в п. 6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 допустимости размещения объекта индивидуального жилищного строительства или садового дома на земельном участке: </w:t>
      </w:r>
    </w:p>
    <w:p w:rsidR="0014339A" w:rsidRPr="00D83791" w:rsidRDefault="0014339A" w:rsidP="00DE2E00">
      <w:pPr>
        <w:pStyle w:val="Default"/>
        <w:ind w:firstLine="708"/>
        <w:jc w:val="both"/>
      </w:pPr>
      <w:r w:rsidRPr="00D83791">
        <w:t xml:space="preserve">1) в Государственный комитет РБ по жилищному и строительному надзору, в случае направления указанного уведомления по основанию, предусмотренному пп. 1 п. 7 настоящей статьи; </w:t>
      </w:r>
    </w:p>
    <w:p w:rsidR="0014339A" w:rsidRPr="00D83791" w:rsidRDefault="0014339A" w:rsidP="00DE2E00">
      <w:pPr>
        <w:pStyle w:val="Default"/>
        <w:ind w:firstLine="708"/>
        <w:jc w:val="both"/>
      </w:pPr>
      <w:r w:rsidRPr="00D83791">
        <w:t xml:space="preserve">2) в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пп. 2 или 3 п. 7 настоящей статьи; </w:t>
      </w:r>
    </w:p>
    <w:p w:rsidR="0014339A" w:rsidRPr="00D83791" w:rsidRDefault="0014339A" w:rsidP="007728FC">
      <w:pPr>
        <w:pStyle w:val="Default"/>
        <w:ind w:firstLine="708"/>
        <w:jc w:val="both"/>
      </w:pPr>
      <w:r w:rsidRPr="00D83791">
        <w:t xml:space="preserve">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муниципального района Чекмагушевский район Республики Башкортостан либо ненаправление указанными органами в срок, предусмотренный п.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п.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настоящим Правилом. При этом направление нового уведомления о планируемом строительстве не требуется. </w:t>
      </w:r>
    </w:p>
    <w:tbl>
      <w:tblPr>
        <w:tblW w:w="9770" w:type="dxa"/>
        <w:tblInd w:w="-106" w:type="dxa"/>
        <w:tblLayout w:type="fixed"/>
        <w:tblLook w:val="0000"/>
      </w:tblPr>
      <w:tblGrid>
        <w:gridCol w:w="9770"/>
      </w:tblGrid>
      <w:tr w:rsidR="0014339A" w:rsidRPr="00D83791">
        <w:trPr>
          <w:trHeight w:val="3468"/>
        </w:trPr>
        <w:tc>
          <w:tcPr>
            <w:tcW w:w="9770" w:type="dxa"/>
          </w:tcPr>
          <w:p w:rsidR="0014339A" w:rsidRPr="00D83791" w:rsidRDefault="0014339A" w:rsidP="007728FC">
            <w:pPr>
              <w:pStyle w:val="Default"/>
              <w:jc w:val="both"/>
            </w:pPr>
            <w:r w:rsidRPr="00D83791">
              <w:t xml:space="preserve">         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 1 настоящей статьи, уведомление об этом в Администрацию муниципального района Чекмагушевский район Республики Башкортостан с указанием изменяемых параметров. Рассмотрение указанного уведомления осуществляется в соответствии с п. 4 - 10</w:t>
            </w:r>
            <w:r w:rsidRPr="00D83791">
              <w:rPr>
                <w:color w:val="0000FF"/>
              </w:rPr>
              <w:t xml:space="preserve"> </w:t>
            </w:r>
            <w:r w:rsidRPr="00D83791">
              <w:t xml:space="preserve">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14339A" w:rsidRPr="00D83791" w:rsidRDefault="0014339A" w:rsidP="00B5420A">
            <w:pPr>
              <w:pStyle w:val="Default"/>
              <w:jc w:val="both"/>
            </w:pPr>
            <w:r w:rsidRPr="00D83791">
              <w:t xml:space="preserve">         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муниципального района Чекмагушевский район Республики Башкортостан либо не направления указанными органами в срок, предусмотренный п. 6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района Чекмагушевский район Республики Башкортостан при условии, что судом будет установлена вина должностного лица Администрации муниципального района Чекмагушевский район Республики Башкортостан,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п. 6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4339A" w:rsidRPr="00D83791" w:rsidRDefault="0014339A" w:rsidP="007728FC">
            <w:pPr>
              <w:pStyle w:val="Default"/>
              <w:jc w:val="both"/>
            </w:pPr>
            <w:r w:rsidRPr="00D83791">
              <w:t xml:space="preserve">     2. Настоящее решение разместить на официальном информационном сайте Администрации сельского поселения Новобалтачевский сельсовет муниципального района Чекмагушевский район</w:t>
            </w:r>
            <w:r w:rsidRPr="00D83791">
              <w:rPr>
                <w:i/>
                <w:iCs/>
              </w:rPr>
              <w:t xml:space="preserve"> </w:t>
            </w:r>
            <w:r w:rsidRPr="00D83791">
              <w:t>Республики Башкортостан https://novobaltach.ru/ и  обнародовать на информационном стенде Администрации сельского поселения Новобалтачевский сельсовет муниципального района Чекмагушевский район  Республики Башкортостан.</w:t>
            </w:r>
          </w:p>
          <w:p w:rsidR="0014339A" w:rsidRDefault="0014339A" w:rsidP="00B5420A">
            <w:pPr>
              <w:pStyle w:val="Default"/>
              <w:jc w:val="both"/>
            </w:pPr>
            <w:r w:rsidRPr="00D83791">
              <w:t xml:space="preserve">      3. Контроль за исполнением настоящего решения возложить на Постоянную комиссию Совета сельского поселения Новобалтачевский сельсовет муниципального района Чекмагушевский район Республики Башкортостан по развитию предпринимательства, земельным вопросам, благоустройству и экологии (А.А. Ахметова ).</w:t>
            </w:r>
          </w:p>
          <w:p w:rsidR="0014339A" w:rsidRDefault="0014339A" w:rsidP="00B5420A">
            <w:pPr>
              <w:pStyle w:val="Default"/>
              <w:jc w:val="both"/>
            </w:pPr>
          </w:p>
          <w:p w:rsidR="0014339A" w:rsidRPr="00D83791" w:rsidRDefault="0014339A" w:rsidP="00B5420A">
            <w:pPr>
              <w:pStyle w:val="Default"/>
              <w:jc w:val="both"/>
            </w:pPr>
          </w:p>
          <w:p w:rsidR="0014339A" w:rsidRPr="00D83791" w:rsidRDefault="0014339A" w:rsidP="00B5420A">
            <w:pPr>
              <w:pStyle w:val="Default"/>
              <w:jc w:val="both"/>
            </w:pPr>
          </w:p>
        </w:tc>
      </w:tr>
      <w:tr w:rsidR="0014339A" w:rsidRPr="00D83791">
        <w:trPr>
          <w:trHeight w:val="3468"/>
        </w:trPr>
        <w:tc>
          <w:tcPr>
            <w:tcW w:w="9770" w:type="dxa"/>
          </w:tcPr>
          <w:p w:rsidR="0014339A" w:rsidRPr="00D83791" w:rsidRDefault="0014339A" w:rsidP="00D83791">
            <w:pPr>
              <w:shd w:val="clear" w:color="auto" w:fill="FFFFFF"/>
              <w:tabs>
                <w:tab w:val="left" w:pos="6585"/>
                <w:tab w:val="left" w:pos="7435"/>
              </w:tabs>
              <w:rPr>
                <w:rFonts w:ascii="Times New Roman" w:hAnsi="Times New Roman" w:cs="Times New Roman"/>
                <w:sz w:val="24"/>
                <w:szCs w:val="24"/>
              </w:rPr>
            </w:pPr>
            <w:r w:rsidRPr="00D83791">
              <w:rPr>
                <w:rFonts w:ascii="Times New Roman" w:hAnsi="Times New Roman" w:cs="Times New Roman"/>
                <w:sz w:val="24"/>
                <w:szCs w:val="24"/>
              </w:rPr>
              <w:t xml:space="preserve">Глава сельского поселения                              Р.Ф. Усманова </w:t>
            </w:r>
          </w:p>
          <w:p w:rsidR="0014339A" w:rsidRPr="00D83791" w:rsidRDefault="0014339A" w:rsidP="00D83791">
            <w:pPr>
              <w:pStyle w:val="BodyTextIndent3"/>
              <w:spacing w:after="0"/>
              <w:ind w:left="0"/>
              <w:jc w:val="both"/>
              <w:rPr>
                <w:sz w:val="24"/>
                <w:szCs w:val="24"/>
              </w:rPr>
            </w:pPr>
          </w:p>
          <w:p w:rsidR="0014339A" w:rsidRPr="00D83791" w:rsidRDefault="0014339A" w:rsidP="00D83791">
            <w:pPr>
              <w:pStyle w:val="BodyTextIndent3"/>
              <w:spacing w:after="0"/>
              <w:ind w:left="0"/>
              <w:jc w:val="both"/>
              <w:rPr>
                <w:sz w:val="24"/>
                <w:szCs w:val="24"/>
              </w:rPr>
            </w:pPr>
            <w:r w:rsidRPr="00D83791">
              <w:rPr>
                <w:sz w:val="24"/>
                <w:szCs w:val="24"/>
              </w:rPr>
              <w:t xml:space="preserve">с. Новобалтачево </w:t>
            </w:r>
          </w:p>
          <w:p w:rsidR="0014339A" w:rsidRPr="00D83791" w:rsidRDefault="0014339A" w:rsidP="00D83791">
            <w:pPr>
              <w:pStyle w:val="BodyTextIndent3"/>
              <w:spacing w:after="0"/>
              <w:ind w:left="0"/>
              <w:jc w:val="both"/>
              <w:rPr>
                <w:sz w:val="24"/>
                <w:szCs w:val="24"/>
              </w:rPr>
            </w:pPr>
            <w:r w:rsidRPr="00D83791">
              <w:rPr>
                <w:sz w:val="24"/>
                <w:szCs w:val="24"/>
              </w:rPr>
              <w:t>24 декабря  2020 года</w:t>
            </w:r>
          </w:p>
          <w:p w:rsidR="0014339A" w:rsidRPr="00D83791" w:rsidRDefault="0014339A" w:rsidP="00D83791">
            <w:pPr>
              <w:pStyle w:val="BodyTextIndent3"/>
              <w:spacing w:after="0"/>
              <w:ind w:left="0"/>
              <w:jc w:val="both"/>
              <w:rPr>
                <w:sz w:val="24"/>
                <w:szCs w:val="24"/>
              </w:rPr>
            </w:pPr>
            <w:r w:rsidRPr="00D83791">
              <w:rPr>
                <w:sz w:val="24"/>
                <w:szCs w:val="24"/>
              </w:rPr>
              <w:t>№ 75</w:t>
            </w:r>
          </w:p>
          <w:p w:rsidR="0014339A" w:rsidRPr="00D83791" w:rsidRDefault="0014339A" w:rsidP="007728FC">
            <w:pPr>
              <w:pStyle w:val="Default"/>
              <w:jc w:val="both"/>
            </w:pPr>
          </w:p>
        </w:tc>
      </w:tr>
      <w:tr w:rsidR="0014339A" w:rsidRPr="00D83791">
        <w:trPr>
          <w:trHeight w:val="3468"/>
        </w:trPr>
        <w:tc>
          <w:tcPr>
            <w:tcW w:w="9770" w:type="dxa"/>
          </w:tcPr>
          <w:p w:rsidR="0014339A" w:rsidRPr="00D83791" w:rsidRDefault="0014339A" w:rsidP="007728FC">
            <w:pPr>
              <w:pStyle w:val="Default"/>
              <w:jc w:val="both"/>
            </w:pPr>
          </w:p>
        </w:tc>
      </w:tr>
    </w:tbl>
    <w:p w:rsidR="0014339A" w:rsidRPr="00D83791" w:rsidRDefault="0014339A" w:rsidP="007728FC">
      <w:pPr>
        <w:pStyle w:val="Default"/>
        <w:jc w:val="both"/>
      </w:pPr>
    </w:p>
    <w:p w:rsidR="0014339A" w:rsidRPr="00D83791" w:rsidRDefault="0014339A" w:rsidP="00E0012C">
      <w:pPr>
        <w:pStyle w:val="Default"/>
        <w:ind w:firstLine="708"/>
        <w:jc w:val="both"/>
      </w:pPr>
    </w:p>
    <w:p w:rsidR="0014339A" w:rsidRPr="00D83791" w:rsidRDefault="0014339A" w:rsidP="00202E9C">
      <w:pPr>
        <w:spacing w:after="0" w:line="240" w:lineRule="auto"/>
        <w:ind w:firstLine="720"/>
        <w:jc w:val="both"/>
        <w:rPr>
          <w:rFonts w:ascii="Times New Roman" w:hAnsi="Times New Roman" w:cs="Times New Roman"/>
          <w:sz w:val="24"/>
          <w:szCs w:val="24"/>
        </w:rPr>
      </w:pPr>
    </w:p>
    <w:p w:rsidR="0014339A" w:rsidRPr="00D83791" w:rsidRDefault="0014339A" w:rsidP="002C15DC">
      <w:pPr>
        <w:spacing w:after="0" w:line="240" w:lineRule="auto"/>
        <w:ind w:firstLine="720"/>
        <w:jc w:val="both"/>
        <w:rPr>
          <w:rFonts w:ascii="Times New Roman" w:hAnsi="Times New Roman" w:cs="Times New Roman"/>
          <w:sz w:val="24"/>
          <w:szCs w:val="24"/>
        </w:rPr>
      </w:pPr>
    </w:p>
    <w:p w:rsidR="0014339A" w:rsidRPr="00D83791" w:rsidRDefault="0014339A" w:rsidP="00962FFA">
      <w:pPr>
        <w:spacing w:after="0" w:line="240" w:lineRule="auto"/>
        <w:ind w:firstLine="720"/>
        <w:jc w:val="both"/>
        <w:rPr>
          <w:rFonts w:ascii="Times New Roman" w:hAnsi="Times New Roman" w:cs="Times New Roman"/>
          <w:sz w:val="24"/>
          <w:szCs w:val="24"/>
        </w:rPr>
      </w:pPr>
    </w:p>
    <w:p w:rsidR="0014339A" w:rsidRPr="00D83791" w:rsidRDefault="0014339A" w:rsidP="00962FFA">
      <w:pPr>
        <w:spacing w:after="0" w:line="240" w:lineRule="auto"/>
        <w:ind w:firstLine="720"/>
        <w:jc w:val="both"/>
        <w:rPr>
          <w:rFonts w:ascii="Times New Roman" w:hAnsi="Times New Roman" w:cs="Times New Roman"/>
          <w:sz w:val="24"/>
          <w:szCs w:val="24"/>
        </w:rPr>
      </w:pPr>
    </w:p>
    <w:p w:rsidR="0014339A" w:rsidRPr="00D83791" w:rsidRDefault="0014339A" w:rsidP="00962FFA">
      <w:pPr>
        <w:spacing w:after="0" w:line="240" w:lineRule="auto"/>
        <w:ind w:firstLine="720"/>
        <w:jc w:val="both"/>
        <w:rPr>
          <w:rFonts w:ascii="Times New Roman" w:hAnsi="Times New Roman" w:cs="Times New Roman"/>
          <w:sz w:val="24"/>
          <w:szCs w:val="24"/>
        </w:rPr>
      </w:pPr>
    </w:p>
    <w:sectPr w:rsidR="0014339A" w:rsidRPr="00D83791" w:rsidSect="00D83791">
      <w:footerReference w:type="default" r:id="rId10"/>
      <w:pgSz w:w="11906" w:h="16838"/>
      <w:pgMar w:top="426" w:right="707"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39A" w:rsidRDefault="0014339A">
      <w:pPr>
        <w:rPr>
          <w:rFonts w:cs="Times New Roman"/>
        </w:rPr>
      </w:pPr>
      <w:r>
        <w:rPr>
          <w:rFonts w:cs="Times New Roman"/>
        </w:rPr>
        <w:separator/>
      </w:r>
    </w:p>
  </w:endnote>
  <w:endnote w:type="continuationSeparator" w:id="1">
    <w:p w:rsidR="0014339A" w:rsidRDefault="0014339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9A" w:rsidRDefault="0014339A" w:rsidP="00B74376">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39A" w:rsidRDefault="0014339A">
      <w:pPr>
        <w:rPr>
          <w:rFonts w:cs="Times New Roman"/>
        </w:rPr>
      </w:pPr>
      <w:r>
        <w:rPr>
          <w:rFonts w:cs="Times New Roman"/>
        </w:rPr>
        <w:separator/>
      </w:r>
    </w:p>
  </w:footnote>
  <w:footnote w:type="continuationSeparator" w:id="1">
    <w:p w:rsidR="0014339A" w:rsidRDefault="0014339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B1C31"/>
    <w:multiLevelType w:val="multilevel"/>
    <w:tmpl w:val="6C5EB33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CF9"/>
    <w:rsid w:val="000024E0"/>
    <w:rsid w:val="00005355"/>
    <w:rsid w:val="00023A31"/>
    <w:rsid w:val="00060C3B"/>
    <w:rsid w:val="00073FAF"/>
    <w:rsid w:val="00092F0F"/>
    <w:rsid w:val="000C7D64"/>
    <w:rsid w:val="000D6F48"/>
    <w:rsid w:val="00104373"/>
    <w:rsid w:val="00104C2E"/>
    <w:rsid w:val="0011299E"/>
    <w:rsid w:val="001302DE"/>
    <w:rsid w:val="0013288B"/>
    <w:rsid w:val="00132D43"/>
    <w:rsid w:val="0014339A"/>
    <w:rsid w:val="0014368D"/>
    <w:rsid w:val="00163696"/>
    <w:rsid w:val="00175222"/>
    <w:rsid w:val="001816F2"/>
    <w:rsid w:val="001B7904"/>
    <w:rsid w:val="001C7F60"/>
    <w:rsid w:val="001D0AE4"/>
    <w:rsid w:val="001E115E"/>
    <w:rsid w:val="00202E9C"/>
    <w:rsid w:val="0021071A"/>
    <w:rsid w:val="00241B00"/>
    <w:rsid w:val="002447FB"/>
    <w:rsid w:val="00291F97"/>
    <w:rsid w:val="002978BF"/>
    <w:rsid w:val="002A08F8"/>
    <w:rsid w:val="002B27E4"/>
    <w:rsid w:val="002B310F"/>
    <w:rsid w:val="002C15DC"/>
    <w:rsid w:val="002C4615"/>
    <w:rsid w:val="003022C9"/>
    <w:rsid w:val="00311BAD"/>
    <w:rsid w:val="0032270D"/>
    <w:rsid w:val="0033460E"/>
    <w:rsid w:val="00351CF9"/>
    <w:rsid w:val="003708C8"/>
    <w:rsid w:val="0038381C"/>
    <w:rsid w:val="003B46AE"/>
    <w:rsid w:val="003B6184"/>
    <w:rsid w:val="00413710"/>
    <w:rsid w:val="0044114D"/>
    <w:rsid w:val="00441293"/>
    <w:rsid w:val="00471449"/>
    <w:rsid w:val="004A643B"/>
    <w:rsid w:val="004D28A1"/>
    <w:rsid w:val="004E7D29"/>
    <w:rsid w:val="00501BEA"/>
    <w:rsid w:val="00505E12"/>
    <w:rsid w:val="00520B25"/>
    <w:rsid w:val="00532DC0"/>
    <w:rsid w:val="00543DBF"/>
    <w:rsid w:val="00547069"/>
    <w:rsid w:val="00565E8F"/>
    <w:rsid w:val="00584D95"/>
    <w:rsid w:val="00605912"/>
    <w:rsid w:val="00630CC8"/>
    <w:rsid w:val="00630D8C"/>
    <w:rsid w:val="0065561A"/>
    <w:rsid w:val="00671A11"/>
    <w:rsid w:val="006964AD"/>
    <w:rsid w:val="006E1229"/>
    <w:rsid w:val="0071780F"/>
    <w:rsid w:val="00724FF0"/>
    <w:rsid w:val="00737000"/>
    <w:rsid w:val="00760161"/>
    <w:rsid w:val="00765E04"/>
    <w:rsid w:val="007728FC"/>
    <w:rsid w:val="007819EA"/>
    <w:rsid w:val="007A0A64"/>
    <w:rsid w:val="007B28AD"/>
    <w:rsid w:val="007B34ED"/>
    <w:rsid w:val="007C251C"/>
    <w:rsid w:val="007D401D"/>
    <w:rsid w:val="007F19B7"/>
    <w:rsid w:val="0082629C"/>
    <w:rsid w:val="008336C4"/>
    <w:rsid w:val="00853547"/>
    <w:rsid w:val="0086492E"/>
    <w:rsid w:val="00871F8D"/>
    <w:rsid w:val="008747DD"/>
    <w:rsid w:val="00884B8E"/>
    <w:rsid w:val="0088627B"/>
    <w:rsid w:val="0089328C"/>
    <w:rsid w:val="008A115A"/>
    <w:rsid w:val="008C1BA4"/>
    <w:rsid w:val="008C2C8E"/>
    <w:rsid w:val="008C5E71"/>
    <w:rsid w:val="008D4E60"/>
    <w:rsid w:val="008F3DED"/>
    <w:rsid w:val="00902D0F"/>
    <w:rsid w:val="00912A9F"/>
    <w:rsid w:val="0092727A"/>
    <w:rsid w:val="00953130"/>
    <w:rsid w:val="00953BDE"/>
    <w:rsid w:val="009543A4"/>
    <w:rsid w:val="00962FFA"/>
    <w:rsid w:val="009719BF"/>
    <w:rsid w:val="009733F4"/>
    <w:rsid w:val="00974A35"/>
    <w:rsid w:val="009E5C9D"/>
    <w:rsid w:val="009E7202"/>
    <w:rsid w:val="009F5AAA"/>
    <w:rsid w:val="00A16F9E"/>
    <w:rsid w:val="00A401BD"/>
    <w:rsid w:val="00A92219"/>
    <w:rsid w:val="00A9472A"/>
    <w:rsid w:val="00AA163A"/>
    <w:rsid w:val="00AB198B"/>
    <w:rsid w:val="00B00B5C"/>
    <w:rsid w:val="00B063BA"/>
    <w:rsid w:val="00B17582"/>
    <w:rsid w:val="00B21F64"/>
    <w:rsid w:val="00B25057"/>
    <w:rsid w:val="00B31631"/>
    <w:rsid w:val="00B5420A"/>
    <w:rsid w:val="00B57CB4"/>
    <w:rsid w:val="00B74376"/>
    <w:rsid w:val="00B81EF5"/>
    <w:rsid w:val="00B872FB"/>
    <w:rsid w:val="00B96E43"/>
    <w:rsid w:val="00BC265E"/>
    <w:rsid w:val="00C22CC4"/>
    <w:rsid w:val="00C327C2"/>
    <w:rsid w:val="00C8416A"/>
    <w:rsid w:val="00CA11B0"/>
    <w:rsid w:val="00CD1179"/>
    <w:rsid w:val="00CE304C"/>
    <w:rsid w:val="00CE4D8F"/>
    <w:rsid w:val="00CF7D9B"/>
    <w:rsid w:val="00D339DA"/>
    <w:rsid w:val="00D83791"/>
    <w:rsid w:val="00D8512F"/>
    <w:rsid w:val="00D94F1B"/>
    <w:rsid w:val="00DA6288"/>
    <w:rsid w:val="00DE02DF"/>
    <w:rsid w:val="00DE2E00"/>
    <w:rsid w:val="00E0012C"/>
    <w:rsid w:val="00E302C1"/>
    <w:rsid w:val="00E479D6"/>
    <w:rsid w:val="00E51F29"/>
    <w:rsid w:val="00E5407F"/>
    <w:rsid w:val="00E90824"/>
    <w:rsid w:val="00E93357"/>
    <w:rsid w:val="00E971FA"/>
    <w:rsid w:val="00ED224B"/>
    <w:rsid w:val="00ED3590"/>
    <w:rsid w:val="00EE6A29"/>
    <w:rsid w:val="00EF052A"/>
    <w:rsid w:val="00EF0EE0"/>
    <w:rsid w:val="00F3715F"/>
    <w:rsid w:val="00F37912"/>
    <w:rsid w:val="00F37982"/>
    <w:rsid w:val="00F86DD8"/>
    <w:rsid w:val="00FA5D16"/>
    <w:rsid w:val="00FD58B2"/>
    <w:rsid w:val="00FE18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0F"/>
    <w:pPr>
      <w:spacing w:after="200" w:line="276" w:lineRule="auto"/>
    </w:pPr>
    <w:rPr>
      <w:rFonts w:eastAsia="Times New Roman" w:cs="Calibri"/>
    </w:rPr>
  </w:style>
  <w:style w:type="paragraph" w:styleId="Heading3">
    <w:name w:val="heading 3"/>
    <w:basedOn w:val="Normal"/>
    <w:next w:val="Normal"/>
    <w:link w:val="Heading3Char"/>
    <w:uiPriority w:val="99"/>
    <w:qFormat/>
    <w:locked/>
    <w:rsid w:val="00B17582"/>
    <w:pPr>
      <w:keepNext/>
      <w:keepLines/>
      <w:spacing w:before="200" w:after="0"/>
      <w:outlineLvl w:val="2"/>
    </w:pPr>
    <w:rPr>
      <w:rFonts w:ascii="Cambria" w:hAnsi="Cambria" w:cs="Cambria"/>
      <w:b/>
      <w:bCs/>
      <w:color w:val="4F81BD"/>
    </w:rPr>
  </w:style>
  <w:style w:type="paragraph" w:styleId="Heading7">
    <w:name w:val="heading 7"/>
    <w:basedOn w:val="Normal"/>
    <w:next w:val="Normal"/>
    <w:link w:val="Heading7Char"/>
    <w:uiPriority w:val="99"/>
    <w:qFormat/>
    <w:locked/>
    <w:rsid w:val="00B17582"/>
    <w:pPr>
      <w:keepNext/>
      <w:spacing w:after="0" w:line="312" w:lineRule="auto"/>
      <w:jc w:val="center"/>
      <w:outlineLvl w:val="6"/>
    </w:pPr>
    <w:rPr>
      <w:rFonts w:ascii="Arial New Bash" w:hAnsi="Arial New Bash" w:cs="Arial New Bash"/>
      <w:b/>
      <w:bCs/>
      <w:cap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17582"/>
    <w:rPr>
      <w:rFonts w:ascii="Cambria" w:hAnsi="Cambria" w:cs="Cambria"/>
      <w:b/>
      <w:bCs/>
      <w:color w:val="4F81BD"/>
    </w:rPr>
  </w:style>
  <w:style w:type="character" w:customStyle="1" w:styleId="Heading7Char">
    <w:name w:val="Heading 7 Char"/>
    <w:basedOn w:val="DefaultParagraphFont"/>
    <w:link w:val="Heading7"/>
    <w:uiPriority w:val="99"/>
    <w:semiHidden/>
    <w:locked/>
    <w:rsid w:val="00B17582"/>
    <w:rPr>
      <w:rFonts w:ascii="Arial New Bash" w:hAnsi="Arial New Bash" w:cs="Arial New Bash"/>
      <w:b/>
      <w:bCs/>
      <w:caps/>
      <w:color w:val="000000"/>
      <w:sz w:val="20"/>
      <w:szCs w:val="20"/>
    </w:rPr>
  </w:style>
  <w:style w:type="paragraph" w:customStyle="1" w:styleId="ConsPlusNormal">
    <w:name w:val="ConsPlusNormal"/>
    <w:uiPriority w:val="99"/>
    <w:rsid w:val="00092F0F"/>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092F0F"/>
    <w:pPr>
      <w:widowControl w:val="0"/>
      <w:autoSpaceDE w:val="0"/>
      <w:autoSpaceDN w:val="0"/>
      <w:adjustRightInd w:val="0"/>
    </w:pPr>
    <w:rPr>
      <w:rFonts w:ascii="Arial" w:eastAsia="Times New Roman" w:hAnsi="Arial" w:cs="Arial"/>
      <w:b/>
      <w:bCs/>
      <w:sz w:val="20"/>
      <w:szCs w:val="20"/>
    </w:rPr>
  </w:style>
  <w:style w:type="paragraph" w:styleId="NoSpacing">
    <w:name w:val="No Spacing"/>
    <w:link w:val="NoSpacingChar"/>
    <w:uiPriority w:val="99"/>
    <w:qFormat/>
    <w:rsid w:val="00B74376"/>
    <w:rPr>
      <w:rFonts w:cs="Calibri"/>
      <w:lang w:eastAsia="en-US"/>
    </w:rPr>
  </w:style>
  <w:style w:type="paragraph" w:styleId="Footer">
    <w:name w:val="footer"/>
    <w:basedOn w:val="Normal"/>
    <w:link w:val="FooterChar"/>
    <w:uiPriority w:val="99"/>
    <w:rsid w:val="00B74376"/>
    <w:pPr>
      <w:tabs>
        <w:tab w:val="center" w:pos="4677"/>
        <w:tab w:val="right" w:pos="9355"/>
      </w:tabs>
    </w:pPr>
  </w:style>
  <w:style w:type="character" w:customStyle="1" w:styleId="FooterChar">
    <w:name w:val="Footer Char"/>
    <w:basedOn w:val="DefaultParagraphFont"/>
    <w:link w:val="Footer"/>
    <w:uiPriority w:val="99"/>
    <w:semiHidden/>
    <w:locked/>
    <w:rsid w:val="00902D0F"/>
    <w:rPr>
      <w:rFonts w:eastAsia="Times New Roman"/>
    </w:rPr>
  </w:style>
  <w:style w:type="character" w:styleId="PageNumber">
    <w:name w:val="page number"/>
    <w:basedOn w:val="DefaultParagraphFont"/>
    <w:uiPriority w:val="99"/>
    <w:rsid w:val="00B74376"/>
  </w:style>
  <w:style w:type="paragraph" w:styleId="BalloonText">
    <w:name w:val="Balloon Text"/>
    <w:basedOn w:val="Normal"/>
    <w:link w:val="BalloonTextChar"/>
    <w:uiPriority w:val="99"/>
    <w:semiHidden/>
    <w:rsid w:val="00884B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E60"/>
    <w:rPr>
      <w:rFonts w:ascii="Times New Roman" w:hAnsi="Times New Roman" w:cs="Times New Roman"/>
      <w:sz w:val="2"/>
      <w:szCs w:val="2"/>
    </w:rPr>
  </w:style>
  <w:style w:type="paragraph" w:customStyle="1" w:styleId="a">
    <w:name w:val="Знак Знак Знак Знак"/>
    <w:basedOn w:val="Normal"/>
    <w:uiPriority w:val="99"/>
    <w:rsid w:val="00B21F64"/>
    <w:pPr>
      <w:widowControl w:val="0"/>
      <w:adjustRightInd w:val="0"/>
      <w:spacing w:after="160" w:line="240" w:lineRule="exact"/>
      <w:jc w:val="right"/>
    </w:pPr>
    <w:rPr>
      <w:rFonts w:eastAsia="Calibri"/>
      <w:sz w:val="20"/>
      <w:szCs w:val="20"/>
      <w:lang w:val="en-GB" w:eastAsia="en-US"/>
    </w:rPr>
  </w:style>
  <w:style w:type="paragraph" w:styleId="Header">
    <w:name w:val="header"/>
    <w:basedOn w:val="Normal"/>
    <w:link w:val="HeaderChar"/>
    <w:uiPriority w:val="99"/>
    <w:semiHidden/>
    <w:rsid w:val="008747D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747DD"/>
    <w:rPr>
      <w:rFonts w:eastAsia="Times New Roman"/>
    </w:rPr>
  </w:style>
  <w:style w:type="character" w:customStyle="1" w:styleId="2">
    <w:name w:val="Основной текст (2)_"/>
    <w:link w:val="20"/>
    <w:uiPriority w:val="99"/>
    <w:locked/>
    <w:rsid w:val="00CA11B0"/>
    <w:rPr>
      <w:sz w:val="32"/>
      <w:szCs w:val="32"/>
      <w:shd w:val="clear" w:color="auto" w:fill="FFFFFF"/>
    </w:rPr>
  </w:style>
  <w:style w:type="paragraph" w:customStyle="1" w:styleId="20">
    <w:name w:val="Основной текст (2)"/>
    <w:basedOn w:val="Normal"/>
    <w:link w:val="2"/>
    <w:uiPriority w:val="99"/>
    <w:rsid w:val="00CA11B0"/>
    <w:pPr>
      <w:widowControl w:val="0"/>
      <w:shd w:val="clear" w:color="auto" w:fill="FFFFFF"/>
      <w:spacing w:before="360" w:after="0" w:line="368" w:lineRule="exact"/>
      <w:ind w:firstLine="1180"/>
    </w:pPr>
    <w:rPr>
      <w:rFonts w:eastAsia="Calibri"/>
      <w:sz w:val="32"/>
      <w:szCs w:val="32"/>
    </w:rPr>
  </w:style>
  <w:style w:type="character" w:customStyle="1" w:styleId="NoSpacingChar">
    <w:name w:val="No Spacing Char"/>
    <w:link w:val="NoSpacing"/>
    <w:uiPriority w:val="99"/>
    <w:locked/>
    <w:rsid w:val="009733F4"/>
    <w:rPr>
      <w:sz w:val="22"/>
      <w:szCs w:val="22"/>
      <w:lang w:eastAsia="en-US"/>
    </w:rPr>
  </w:style>
  <w:style w:type="character" w:customStyle="1" w:styleId="a0">
    <w:name w:val="Гипертекстовая ссылка"/>
    <w:basedOn w:val="DefaultParagraphFont"/>
    <w:uiPriority w:val="99"/>
    <w:rsid w:val="00E5407F"/>
    <w:rPr>
      <w:color w:val="auto"/>
    </w:rPr>
  </w:style>
  <w:style w:type="paragraph" w:styleId="ListParagraph">
    <w:name w:val="List Paragraph"/>
    <w:basedOn w:val="Normal"/>
    <w:uiPriority w:val="99"/>
    <w:qFormat/>
    <w:rsid w:val="00F3715F"/>
    <w:pPr>
      <w:ind w:left="720"/>
    </w:pPr>
  </w:style>
  <w:style w:type="paragraph" w:customStyle="1" w:styleId="s1">
    <w:name w:val="s_1"/>
    <w:basedOn w:val="Normal"/>
    <w:uiPriority w:val="99"/>
    <w:rsid w:val="00B063B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rsid w:val="00E90824"/>
    <w:rPr>
      <w:color w:val="0000FF"/>
      <w:u w:val="single"/>
    </w:rPr>
  </w:style>
  <w:style w:type="paragraph" w:customStyle="1" w:styleId="Default">
    <w:name w:val="Default"/>
    <w:uiPriority w:val="99"/>
    <w:rsid w:val="009F5AAA"/>
    <w:pPr>
      <w:autoSpaceDE w:val="0"/>
      <w:autoSpaceDN w:val="0"/>
      <w:adjustRightInd w:val="0"/>
    </w:pPr>
    <w:rPr>
      <w:rFonts w:cs="Calibri"/>
      <w:color w:val="000000"/>
      <w:sz w:val="24"/>
      <w:szCs w:val="24"/>
    </w:rPr>
  </w:style>
  <w:style w:type="character" w:styleId="Strong">
    <w:name w:val="Strong"/>
    <w:basedOn w:val="DefaultParagraphFont"/>
    <w:uiPriority w:val="99"/>
    <w:qFormat/>
    <w:locked/>
    <w:rsid w:val="00B5420A"/>
    <w:rPr>
      <w:b/>
      <w:bCs/>
    </w:rPr>
  </w:style>
  <w:style w:type="character" w:customStyle="1" w:styleId="BodyTextIndent3Char1">
    <w:name w:val="Body Text Indent 3 Char1"/>
    <w:basedOn w:val="DefaultParagraphFont"/>
    <w:link w:val="BodyTextIndent3"/>
    <w:uiPriority w:val="99"/>
    <w:locked/>
    <w:rsid w:val="00D83791"/>
    <w:rPr>
      <w:sz w:val="16"/>
      <w:szCs w:val="16"/>
    </w:rPr>
  </w:style>
  <w:style w:type="paragraph" w:styleId="BodyTextIndent3">
    <w:name w:val="Body Text Indent 3"/>
    <w:basedOn w:val="Normal"/>
    <w:link w:val="BodyTextIndent3Char1"/>
    <w:uiPriority w:val="99"/>
    <w:rsid w:val="00D83791"/>
    <w:pPr>
      <w:spacing w:after="120" w:line="240" w:lineRule="auto"/>
      <w:ind w:left="283"/>
    </w:pPr>
    <w:rPr>
      <w:rFonts w:eastAsia="Calibri"/>
      <w:noProof/>
      <w:sz w:val="16"/>
      <w:szCs w:val="16"/>
    </w:rPr>
  </w:style>
  <w:style w:type="character" w:customStyle="1" w:styleId="BodyTextIndent3Char">
    <w:name w:val="Body Text Indent 3 Char"/>
    <w:basedOn w:val="DefaultParagraphFont"/>
    <w:link w:val="BodyTextIndent3"/>
    <w:uiPriority w:val="99"/>
    <w:semiHidden/>
    <w:locked/>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1142115138">
      <w:marLeft w:val="0"/>
      <w:marRight w:val="0"/>
      <w:marTop w:val="0"/>
      <w:marBottom w:val="0"/>
      <w:divBdr>
        <w:top w:val="none" w:sz="0" w:space="0" w:color="auto"/>
        <w:left w:val="none" w:sz="0" w:space="0" w:color="auto"/>
        <w:bottom w:val="none" w:sz="0" w:space="0" w:color="auto"/>
        <w:right w:val="none" w:sz="0" w:space="0" w:color="auto"/>
      </w:divBdr>
    </w:div>
    <w:div w:id="1142115139">
      <w:marLeft w:val="0"/>
      <w:marRight w:val="0"/>
      <w:marTop w:val="0"/>
      <w:marBottom w:val="0"/>
      <w:divBdr>
        <w:top w:val="none" w:sz="0" w:space="0" w:color="auto"/>
        <w:left w:val="none" w:sz="0" w:space="0" w:color="auto"/>
        <w:bottom w:val="none" w:sz="0" w:space="0" w:color="auto"/>
        <w:right w:val="none" w:sz="0" w:space="0" w:color="auto"/>
      </w:divBdr>
    </w:div>
    <w:div w:id="1142115140">
      <w:marLeft w:val="0"/>
      <w:marRight w:val="0"/>
      <w:marTop w:val="0"/>
      <w:marBottom w:val="0"/>
      <w:divBdr>
        <w:top w:val="none" w:sz="0" w:space="0" w:color="auto"/>
        <w:left w:val="none" w:sz="0" w:space="0" w:color="auto"/>
        <w:bottom w:val="none" w:sz="0" w:space="0" w:color="auto"/>
        <w:right w:val="none" w:sz="0" w:space="0" w:color="auto"/>
      </w:divBdr>
    </w:div>
    <w:div w:id="1142115141">
      <w:marLeft w:val="0"/>
      <w:marRight w:val="0"/>
      <w:marTop w:val="0"/>
      <w:marBottom w:val="0"/>
      <w:divBdr>
        <w:top w:val="none" w:sz="0" w:space="0" w:color="auto"/>
        <w:left w:val="none" w:sz="0" w:space="0" w:color="auto"/>
        <w:bottom w:val="none" w:sz="0" w:space="0" w:color="auto"/>
        <w:right w:val="none" w:sz="0" w:space="0" w:color="auto"/>
      </w:divBdr>
    </w:div>
    <w:div w:id="1142115142">
      <w:marLeft w:val="0"/>
      <w:marRight w:val="0"/>
      <w:marTop w:val="0"/>
      <w:marBottom w:val="0"/>
      <w:divBdr>
        <w:top w:val="none" w:sz="0" w:space="0" w:color="auto"/>
        <w:left w:val="none" w:sz="0" w:space="0" w:color="auto"/>
        <w:bottom w:val="none" w:sz="0" w:space="0" w:color="auto"/>
        <w:right w:val="none" w:sz="0" w:space="0" w:color="auto"/>
      </w:divBdr>
    </w:div>
    <w:div w:id="1142115143">
      <w:marLeft w:val="0"/>
      <w:marRight w:val="0"/>
      <w:marTop w:val="0"/>
      <w:marBottom w:val="0"/>
      <w:divBdr>
        <w:top w:val="none" w:sz="0" w:space="0" w:color="auto"/>
        <w:left w:val="none" w:sz="0" w:space="0" w:color="auto"/>
        <w:bottom w:val="none" w:sz="0" w:space="0" w:color="auto"/>
        <w:right w:val="none" w:sz="0" w:space="0" w:color="auto"/>
      </w:divBdr>
    </w:div>
    <w:div w:id="1142115144">
      <w:marLeft w:val="0"/>
      <w:marRight w:val="0"/>
      <w:marTop w:val="0"/>
      <w:marBottom w:val="0"/>
      <w:divBdr>
        <w:top w:val="none" w:sz="0" w:space="0" w:color="auto"/>
        <w:left w:val="none" w:sz="0" w:space="0" w:color="auto"/>
        <w:bottom w:val="none" w:sz="0" w:space="0" w:color="auto"/>
        <w:right w:val="none" w:sz="0" w:space="0" w:color="auto"/>
      </w:divBdr>
    </w:div>
    <w:div w:id="1142115145">
      <w:marLeft w:val="0"/>
      <w:marRight w:val="0"/>
      <w:marTop w:val="0"/>
      <w:marBottom w:val="0"/>
      <w:divBdr>
        <w:top w:val="none" w:sz="0" w:space="0" w:color="auto"/>
        <w:left w:val="none" w:sz="0" w:space="0" w:color="auto"/>
        <w:bottom w:val="none" w:sz="0" w:space="0" w:color="auto"/>
        <w:right w:val="none" w:sz="0" w:space="0" w:color="auto"/>
      </w:divBdr>
    </w:div>
    <w:div w:id="1142115146">
      <w:marLeft w:val="0"/>
      <w:marRight w:val="0"/>
      <w:marTop w:val="0"/>
      <w:marBottom w:val="0"/>
      <w:divBdr>
        <w:top w:val="none" w:sz="0" w:space="0" w:color="auto"/>
        <w:left w:val="none" w:sz="0" w:space="0" w:color="auto"/>
        <w:bottom w:val="none" w:sz="0" w:space="0" w:color="auto"/>
        <w:right w:val="none" w:sz="0" w:space="0" w:color="auto"/>
      </w:divBdr>
    </w:div>
    <w:div w:id="1142115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11</Pages>
  <Words>5557</Words>
  <Characters>31680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Вера Ф. Буранбаева</dc:creator>
  <cp:keywords/>
  <dc:description/>
  <cp:lastModifiedBy>Q7</cp:lastModifiedBy>
  <cp:revision>3</cp:revision>
  <cp:lastPrinted>2021-01-25T09:21:00Z</cp:lastPrinted>
  <dcterms:created xsi:type="dcterms:W3CDTF">2021-01-14T11:14:00Z</dcterms:created>
  <dcterms:modified xsi:type="dcterms:W3CDTF">2021-01-25T09:43:00Z</dcterms:modified>
</cp:coreProperties>
</file>