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C2F" w:rsidRPr="007F4E9D" w:rsidRDefault="001A4C2F" w:rsidP="007F4E9D">
      <w:pPr>
        <w:shd w:val="clear" w:color="auto" w:fill="FFFFFF"/>
        <w:spacing w:after="0" w:line="240" w:lineRule="auto"/>
        <w:jc w:val="center"/>
        <w:textAlignment w:val="baseline"/>
        <w:outlineLvl w:val="0"/>
        <w:rPr>
          <w:rFonts w:ascii="Times New Roman" w:eastAsia="Times New Roman" w:hAnsi="Times New Roman" w:cs="Times New Roman"/>
          <w:b/>
          <w:spacing w:val="-6"/>
          <w:kern w:val="36"/>
          <w:sz w:val="28"/>
          <w:szCs w:val="28"/>
          <w:lang w:eastAsia="ru-RU"/>
        </w:rPr>
      </w:pPr>
      <w:r w:rsidRPr="007F4E9D">
        <w:rPr>
          <w:rFonts w:ascii="Times New Roman" w:eastAsia="Times New Roman" w:hAnsi="Times New Roman" w:cs="Times New Roman"/>
          <w:b/>
          <w:spacing w:val="-6"/>
          <w:kern w:val="36"/>
          <w:sz w:val="28"/>
          <w:szCs w:val="28"/>
          <w:lang w:eastAsia="ru-RU"/>
        </w:rPr>
        <w:t>Правила безопасного использования жидкости для розжига</w:t>
      </w:r>
    </w:p>
    <w:p w:rsidR="001A4C2F" w:rsidRPr="007F4E9D" w:rsidRDefault="001A4C2F" w:rsidP="001A4C2F">
      <w:pPr>
        <w:spacing w:after="0" w:line="240" w:lineRule="auto"/>
        <w:ind w:firstLine="709"/>
        <w:jc w:val="both"/>
        <w:textAlignment w:val="baseline"/>
        <w:rPr>
          <w:rFonts w:ascii="Times New Roman" w:eastAsia="Times New Roman" w:hAnsi="Times New Roman" w:cs="Times New Roman"/>
          <w:sz w:val="28"/>
          <w:szCs w:val="28"/>
          <w:lang w:eastAsia="ru-RU"/>
        </w:rPr>
      </w:pPr>
    </w:p>
    <w:p w:rsidR="001A4C2F" w:rsidRPr="007F4E9D" w:rsidRDefault="001A4C2F" w:rsidP="001A4C2F">
      <w:pPr>
        <w:spacing w:after="0" w:line="240" w:lineRule="auto"/>
        <w:ind w:firstLine="709"/>
        <w:jc w:val="both"/>
        <w:textAlignment w:val="baseline"/>
        <w:rPr>
          <w:rFonts w:ascii="Times New Roman" w:eastAsia="Times New Roman" w:hAnsi="Times New Roman" w:cs="Times New Roman"/>
          <w:sz w:val="28"/>
          <w:szCs w:val="28"/>
          <w:lang w:eastAsia="ru-RU"/>
        </w:rPr>
      </w:pPr>
      <w:r w:rsidRPr="007F4E9D">
        <w:rPr>
          <w:rFonts w:ascii="Times New Roman" w:eastAsia="Times New Roman" w:hAnsi="Times New Roman" w:cs="Times New Roman"/>
          <w:sz w:val="28"/>
          <w:szCs w:val="28"/>
          <w:lang w:eastAsia="ru-RU"/>
        </w:rPr>
        <w:t xml:space="preserve">С наступлением тёплой погоды жители </w:t>
      </w:r>
      <w:r w:rsidR="007B0126" w:rsidRPr="007F4E9D">
        <w:rPr>
          <w:rFonts w:ascii="Times New Roman" w:eastAsia="Times New Roman" w:hAnsi="Times New Roman" w:cs="Times New Roman"/>
          <w:sz w:val="28"/>
          <w:szCs w:val="28"/>
          <w:lang w:eastAsia="ru-RU"/>
        </w:rPr>
        <w:t>района</w:t>
      </w:r>
      <w:r w:rsidRPr="007F4E9D">
        <w:rPr>
          <w:rFonts w:ascii="Times New Roman" w:eastAsia="Times New Roman" w:hAnsi="Times New Roman" w:cs="Times New Roman"/>
          <w:sz w:val="28"/>
          <w:szCs w:val="28"/>
          <w:lang w:eastAsia="ru-RU"/>
        </w:rPr>
        <w:t>, выезжая на отдых на природу и на свои</w:t>
      </w:r>
      <w:r w:rsidR="007B0126" w:rsidRPr="007F4E9D">
        <w:rPr>
          <w:rFonts w:ascii="Times New Roman" w:eastAsia="Times New Roman" w:hAnsi="Times New Roman" w:cs="Times New Roman"/>
          <w:sz w:val="28"/>
          <w:szCs w:val="28"/>
          <w:lang w:eastAsia="ru-RU"/>
        </w:rPr>
        <w:t>х</w:t>
      </w:r>
      <w:r w:rsidRPr="007F4E9D">
        <w:rPr>
          <w:rFonts w:ascii="Times New Roman" w:eastAsia="Times New Roman" w:hAnsi="Times New Roman" w:cs="Times New Roman"/>
          <w:sz w:val="28"/>
          <w:szCs w:val="28"/>
          <w:lang w:eastAsia="ru-RU"/>
        </w:rPr>
        <w:t xml:space="preserve"> </w:t>
      </w:r>
      <w:r w:rsidR="007B0126" w:rsidRPr="007F4E9D">
        <w:rPr>
          <w:rFonts w:ascii="Times New Roman" w:eastAsia="Times New Roman" w:hAnsi="Times New Roman" w:cs="Times New Roman"/>
          <w:sz w:val="28"/>
          <w:szCs w:val="28"/>
          <w:lang w:eastAsia="ru-RU"/>
        </w:rPr>
        <w:t>приусадебных участках</w:t>
      </w:r>
      <w:r w:rsidRPr="007F4E9D">
        <w:rPr>
          <w:rFonts w:ascii="Times New Roman" w:eastAsia="Times New Roman" w:hAnsi="Times New Roman" w:cs="Times New Roman"/>
          <w:sz w:val="28"/>
          <w:szCs w:val="28"/>
          <w:lang w:eastAsia="ru-RU"/>
        </w:rPr>
        <w:t>,</w:t>
      </w:r>
      <w:r w:rsidR="007F4E9D">
        <w:rPr>
          <w:rFonts w:ascii="Times New Roman" w:eastAsia="Times New Roman" w:hAnsi="Times New Roman" w:cs="Times New Roman"/>
          <w:sz w:val="28"/>
          <w:szCs w:val="28"/>
          <w:lang w:eastAsia="ru-RU"/>
        </w:rPr>
        <w:t xml:space="preserve"> часто</w:t>
      </w:r>
      <w:r w:rsidRPr="007F4E9D">
        <w:rPr>
          <w:rFonts w:ascii="Times New Roman" w:eastAsia="Times New Roman" w:hAnsi="Times New Roman" w:cs="Times New Roman"/>
          <w:sz w:val="28"/>
          <w:szCs w:val="28"/>
          <w:lang w:eastAsia="ru-RU"/>
        </w:rPr>
        <w:t xml:space="preserve"> используют для розжига мангалов так называемый розжиг, при этом пренебрегая мерами пожарной безопасности. На сегодняшний день уже зарегистрирован случай получения ожога одним из жителей города Салават при розжиге печи при помощи горючей жидкости. Также</w:t>
      </w:r>
      <w:r w:rsidR="007F4E9D">
        <w:rPr>
          <w:rFonts w:ascii="Times New Roman" w:eastAsia="Times New Roman" w:hAnsi="Times New Roman" w:cs="Times New Roman"/>
          <w:sz w:val="28"/>
          <w:szCs w:val="28"/>
          <w:lang w:eastAsia="ru-RU"/>
        </w:rPr>
        <w:t xml:space="preserve"> </w:t>
      </w:r>
      <w:r w:rsidR="007F4E9D" w:rsidRPr="007F4E9D">
        <w:rPr>
          <w:rFonts w:ascii="Times New Roman" w:eastAsia="Times New Roman" w:hAnsi="Times New Roman" w:cs="Times New Roman"/>
          <w:sz w:val="28"/>
          <w:szCs w:val="28"/>
          <w:lang w:eastAsia="ru-RU"/>
        </w:rPr>
        <w:t>летом 2020 года</w:t>
      </w:r>
      <w:r w:rsidRPr="007F4E9D">
        <w:rPr>
          <w:rFonts w:ascii="Times New Roman" w:eastAsia="Times New Roman" w:hAnsi="Times New Roman" w:cs="Times New Roman"/>
          <w:sz w:val="28"/>
          <w:szCs w:val="28"/>
          <w:lang w:eastAsia="ru-RU"/>
        </w:rPr>
        <w:t xml:space="preserve"> в </w:t>
      </w:r>
      <w:proofErr w:type="spellStart"/>
      <w:r w:rsidR="007F4E9D">
        <w:rPr>
          <w:rFonts w:ascii="Times New Roman" w:eastAsia="Times New Roman" w:hAnsi="Times New Roman" w:cs="Times New Roman"/>
          <w:sz w:val="28"/>
          <w:szCs w:val="28"/>
          <w:lang w:eastAsia="ru-RU"/>
        </w:rPr>
        <w:t>Бакалинском</w:t>
      </w:r>
      <w:proofErr w:type="spellEnd"/>
      <w:r w:rsidR="007B0126" w:rsidRPr="007F4E9D">
        <w:rPr>
          <w:rFonts w:ascii="Times New Roman" w:eastAsia="Times New Roman" w:hAnsi="Times New Roman" w:cs="Times New Roman"/>
          <w:sz w:val="28"/>
          <w:szCs w:val="28"/>
          <w:lang w:eastAsia="ru-RU"/>
        </w:rPr>
        <w:t xml:space="preserve"> районе</w:t>
      </w:r>
      <w:r w:rsidR="007F4E9D">
        <w:rPr>
          <w:rFonts w:ascii="Times New Roman" w:eastAsia="Times New Roman" w:hAnsi="Times New Roman" w:cs="Times New Roman"/>
          <w:sz w:val="28"/>
          <w:szCs w:val="28"/>
          <w:lang w:eastAsia="ru-RU"/>
        </w:rPr>
        <w:t xml:space="preserve"> республики</w:t>
      </w:r>
      <w:r w:rsidRPr="007F4E9D">
        <w:rPr>
          <w:rFonts w:ascii="Times New Roman" w:eastAsia="Times New Roman" w:hAnsi="Times New Roman" w:cs="Times New Roman"/>
          <w:sz w:val="28"/>
          <w:szCs w:val="28"/>
          <w:lang w:eastAsia="ru-RU"/>
        </w:rPr>
        <w:t xml:space="preserve"> от неосторожности одного из родителей при разжигании огня с применением горючей жидкости пострадал рядом находящийся ребёнок, который получил ожоги разных частей тела.</w:t>
      </w:r>
    </w:p>
    <w:p w:rsidR="001A4C2F" w:rsidRPr="007F4E9D" w:rsidRDefault="007F4E9D" w:rsidP="001A4C2F">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Дюртюлинский межрайонный отдел надзорной деятельности и профилактической работы УНДиПР Главного управления МЧС России по Республике Башкортостан н</w:t>
      </w:r>
      <w:r w:rsidR="001A4C2F" w:rsidRPr="007F4E9D">
        <w:rPr>
          <w:rFonts w:ascii="Times New Roman" w:eastAsia="Times New Roman" w:hAnsi="Times New Roman" w:cs="Times New Roman"/>
          <w:sz w:val="28"/>
          <w:szCs w:val="28"/>
          <w:lang w:eastAsia="ru-RU"/>
        </w:rPr>
        <w:t>апом</w:t>
      </w:r>
      <w:r>
        <w:rPr>
          <w:rFonts w:ascii="Times New Roman" w:eastAsia="Times New Roman" w:hAnsi="Times New Roman" w:cs="Times New Roman"/>
          <w:sz w:val="28"/>
          <w:szCs w:val="28"/>
          <w:lang w:eastAsia="ru-RU"/>
        </w:rPr>
        <w:t>инает</w:t>
      </w:r>
      <w:r w:rsidR="001A4C2F" w:rsidRPr="007F4E9D">
        <w:rPr>
          <w:rFonts w:ascii="Times New Roman" w:eastAsia="Times New Roman" w:hAnsi="Times New Roman" w:cs="Times New Roman"/>
          <w:sz w:val="28"/>
          <w:szCs w:val="28"/>
          <w:lang w:eastAsia="ru-RU"/>
        </w:rPr>
        <w:t xml:space="preserve"> правила</w:t>
      </w:r>
      <w:r w:rsidR="00C27C74">
        <w:rPr>
          <w:rFonts w:ascii="Times New Roman" w:eastAsia="Times New Roman" w:hAnsi="Times New Roman" w:cs="Times New Roman"/>
          <w:sz w:val="28"/>
          <w:szCs w:val="28"/>
          <w:lang w:eastAsia="ru-RU"/>
        </w:rPr>
        <w:t xml:space="preserve"> и порядок</w:t>
      </w:r>
      <w:r w:rsidR="001A4C2F" w:rsidRPr="007F4E9D">
        <w:rPr>
          <w:rFonts w:ascii="Times New Roman" w:eastAsia="Times New Roman" w:hAnsi="Times New Roman" w:cs="Times New Roman"/>
          <w:sz w:val="28"/>
          <w:szCs w:val="28"/>
          <w:lang w:eastAsia="ru-RU"/>
        </w:rPr>
        <w:t xml:space="preserve"> безопасного использования жидкости для розжига:</w:t>
      </w:r>
    </w:p>
    <w:p w:rsidR="001A4C2F" w:rsidRPr="007F4E9D" w:rsidRDefault="001A4C2F" w:rsidP="001A4C2F">
      <w:pPr>
        <w:spacing w:after="0" w:line="240" w:lineRule="auto"/>
        <w:ind w:firstLine="709"/>
        <w:jc w:val="both"/>
        <w:textAlignment w:val="baseline"/>
        <w:rPr>
          <w:rFonts w:ascii="Times New Roman" w:eastAsia="Times New Roman" w:hAnsi="Times New Roman" w:cs="Times New Roman"/>
          <w:sz w:val="28"/>
          <w:szCs w:val="28"/>
          <w:lang w:eastAsia="ru-RU"/>
        </w:rPr>
      </w:pPr>
      <w:r w:rsidRPr="007F4E9D">
        <w:rPr>
          <w:rFonts w:ascii="Times New Roman" w:eastAsia="Times New Roman" w:hAnsi="Times New Roman" w:cs="Times New Roman"/>
          <w:sz w:val="28"/>
          <w:szCs w:val="28"/>
          <w:lang w:eastAsia="ru-RU"/>
        </w:rPr>
        <w:t>-</w:t>
      </w:r>
      <w:r w:rsidR="007F4E9D">
        <w:rPr>
          <w:rFonts w:ascii="Times New Roman" w:eastAsia="Times New Roman" w:hAnsi="Times New Roman" w:cs="Times New Roman"/>
          <w:sz w:val="28"/>
          <w:szCs w:val="28"/>
          <w:lang w:eastAsia="ru-RU"/>
        </w:rPr>
        <w:t xml:space="preserve"> обязательно используйте</w:t>
      </w:r>
      <w:r w:rsidRPr="007F4E9D">
        <w:rPr>
          <w:rFonts w:ascii="Times New Roman" w:eastAsia="Times New Roman" w:hAnsi="Times New Roman" w:cs="Times New Roman"/>
          <w:sz w:val="28"/>
          <w:szCs w:val="28"/>
          <w:lang w:eastAsia="ru-RU"/>
        </w:rPr>
        <w:t xml:space="preserve"> противоожоговые перчатки (некоторые из них длиной по самый локоть) или даже обычные кухонные рукавицы-прихватки на ватно-стёганой основе;</w:t>
      </w:r>
    </w:p>
    <w:p w:rsidR="001A4C2F" w:rsidRPr="007F4E9D" w:rsidRDefault="001A4C2F" w:rsidP="001A4C2F">
      <w:pPr>
        <w:spacing w:after="0" w:line="240" w:lineRule="auto"/>
        <w:ind w:firstLine="709"/>
        <w:jc w:val="both"/>
        <w:textAlignment w:val="baseline"/>
        <w:rPr>
          <w:rFonts w:ascii="Times New Roman" w:eastAsia="Times New Roman" w:hAnsi="Times New Roman" w:cs="Times New Roman"/>
          <w:sz w:val="28"/>
          <w:szCs w:val="28"/>
          <w:lang w:eastAsia="ru-RU"/>
        </w:rPr>
      </w:pPr>
      <w:r w:rsidRPr="007F4E9D">
        <w:rPr>
          <w:rFonts w:ascii="Times New Roman" w:eastAsia="Times New Roman" w:hAnsi="Times New Roman" w:cs="Times New Roman"/>
          <w:sz w:val="28"/>
          <w:szCs w:val="28"/>
          <w:lang w:eastAsia="ru-RU"/>
        </w:rPr>
        <w:t>- полейте сухие холодные угли (дрова) жидкостью для розжига и подождите 2-3 минуты;</w:t>
      </w:r>
    </w:p>
    <w:p w:rsidR="001A4C2F" w:rsidRPr="007F4E9D" w:rsidRDefault="001A4C2F" w:rsidP="001A4C2F">
      <w:pPr>
        <w:spacing w:after="0" w:line="240" w:lineRule="auto"/>
        <w:ind w:firstLine="709"/>
        <w:jc w:val="both"/>
        <w:textAlignment w:val="baseline"/>
        <w:rPr>
          <w:rFonts w:ascii="Times New Roman" w:eastAsia="Times New Roman" w:hAnsi="Times New Roman" w:cs="Times New Roman"/>
          <w:sz w:val="28"/>
          <w:szCs w:val="28"/>
          <w:lang w:eastAsia="ru-RU"/>
        </w:rPr>
      </w:pPr>
      <w:r w:rsidRPr="007F4E9D">
        <w:rPr>
          <w:rFonts w:ascii="Times New Roman" w:eastAsia="Times New Roman" w:hAnsi="Times New Roman" w:cs="Times New Roman"/>
          <w:sz w:val="28"/>
          <w:szCs w:val="28"/>
          <w:lang w:eastAsia="ru-RU"/>
        </w:rPr>
        <w:t>- поднесите огонь при помощи лучины или с</w:t>
      </w:r>
      <w:r w:rsidR="00C27C74">
        <w:rPr>
          <w:rFonts w:ascii="Times New Roman" w:eastAsia="Times New Roman" w:hAnsi="Times New Roman" w:cs="Times New Roman"/>
          <w:sz w:val="28"/>
          <w:szCs w:val="28"/>
          <w:lang w:eastAsia="ru-RU"/>
        </w:rPr>
        <w:t>вернутой в длину не менее 30 см</w:t>
      </w:r>
      <w:r w:rsidRPr="007F4E9D">
        <w:rPr>
          <w:rFonts w:ascii="Times New Roman" w:eastAsia="Times New Roman" w:hAnsi="Times New Roman" w:cs="Times New Roman"/>
          <w:sz w:val="28"/>
          <w:szCs w:val="28"/>
          <w:lang w:eastAsia="ru-RU"/>
        </w:rPr>
        <w:t xml:space="preserve"> бумаги вытянутой рукой, не наклоняясь над очагом;</w:t>
      </w:r>
    </w:p>
    <w:p w:rsidR="001A4C2F" w:rsidRPr="007F4E9D" w:rsidRDefault="001A4C2F" w:rsidP="001A4C2F">
      <w:pPr>
        <w:spacing w:after="0" w:line="240" w:lineRule="auto"/>
        <w:ind w:firstLine="709"/>
        <w:jc w:val="both"/>
        <w:textAlignment w:val="baseline"/>
        <w:rPr>
          <w:rFonts w:ascii="Times New Roman" w:eastAsia="Times New Roman" w:hAnsi="Times New Roman" w:cs="Times New Roman"/>
          <w:sz w:val="28"/>
          <w:szCs w:val="28"/>
          <w:lang w:eastAsia="ru-RU"/>
        </w:rPr>
      </w:pPr>
      <w:r w:rsidRPr="007F4E9D">
        <w:rPr>
          <w:rFonts w:ascii="Times New Roman" w:eastAsia="Times New Roman" w:hAnsi="Times New Roman" w:cs="Times New Roman"/>
          <w:sz w:val="28"/>
          <w:szCs w:val="28"/>
          <w:lang w:eastAsia="ru-RU"/>
        </w:rPr>
        <w:t>- высоту пламени в мангале или очаге никогда не делайте выше 10-15 см (высокое пламя не ускоряет прогорание дров или угля).</w:t>
      </w:r>
    </w:p>
    <w:p w:rsidR="001A4C2F" w:rsidRPr="007F4E9D" w:rsidRDefault="001A4C2F" w:rsidP="001A4C2F">
      <w:pPr>
        <w:spacing w:after="0" w:line="240" w:lineRule="auto"/>
        <w:ind w:firstLine="709"/>
        <w:jc w:val="both"/>
        <w:textAlignment w:val="baseline"/>
        <w:rPr>
          <w:rFonts w:ascii="Times New Roman" w:eastAsia="Times New Roman" w:hAnsi="Times New Roman" w:cs="Times New Roman"/>
          <w:sz w:val="28"/>
          <w:szCs w:val="28"/>
          <w:lang w:eastAsia="ru-RU"/>
        </w:rPr>
      </w:pPr>
      <w:r w:rsidRPr="007F4E9D">
        <w:rPr>
          <w:rFonts w:ascii="Times New Roman" w:eastAsia="Times New Roman" w:hAnsi="Times New Roman" w:cs="Times New Roman"/>
          <w:spacing w:val="3"/>
          <w:sz w:val="28"/>
          <w:szCs w:val="28"/>
          <w:bdr w:val="none" w:sz="0" w:space="0" w:color="auto" w:frame="1"/>
          <w:lang w:eastAsia="ru-RU"/>
        </w:rPr>
        <w:t>Категорически не рекомендуется:</w:t>
      </w:r>
    </w:p>
    <w:p w:rsidR="001A4C2F" w:rsidRPr="007F4E9D" w:rsidRDefault="001A4C2F" w:rsidP="001A4C2F">
      <w:pPr>
        <w:spacing w:after="0" w:line="240" w:lineRule="auto"/>
        <w:ind w:firstLine="709"/>
        <w:jc w:val="both"/>
        <w:textAlignment w:val="baseline"/>
        <w:rPr>
          <w:rFonts w:ascii="Times New Roman" w:eastAsia="Times New Roman" w:hAnsi="Times New Roman" w:cs="Times New Roman"/>
          <w:sz w:val="28"/>
          <w:szCs w:val="28"/>
          <w:lang w:eastAsia="ru-RU"/>
        </w:rPr>
      </w:pPr>
      <w:r w:rsidRPr="007F4E9D">
        <w:rPr>
          <w:rFonts w:ascii="Times New Roman" w:eastAsia="Times New Roman" w:hAnsi="Times New Roman" w:cs="Times New Roman"/>
          <w:sz w:val="28"/>
          <w:szCs w:val="28"/>
          <w:lang w:eastAsia="ru-RU"/>
        </w:rPr>
        <w:t>- поджигать не успевшую впитаться в топливо жидкость, а тем более, выливать или разбрызгивать её в уже разведённый огонь — это чревато ожогами;</w:t>
      </w:r>
    </w:p>
    <w:p w:rsidR="001A4C2F" w:rsidRPr="007F4E9D" w:rsidRDefault="001A4C2F" w:rsidP="001A4C2F">
      <w:pPr>
        <w:spacing w:after="0" w:line="240" w:lineRule="auto"/>
        <w:ind w:firstLine="709"/>
        <w:jc w:val="both"/>
        <w:textAlignment w:val="baseline"/>
        <w:rPr>
          <w:rFonts w:ascii="Times New Roman" w:eastAsia="Times New Roman" w:hAnsi="Times New Roman" w:cs="Times New Roman"/>
          <w:sz w:val="28"/>
          <w:szCs w:val="28"/>
          <w:lang w:eastAsia="ru-RU"/>
        </w:rPr>
      </w:pPr>
      <w:r w:rsidRPr="007F4E9D">
        <w:rPr>
          <w:rFonts w:ascii="Times New Roman" w:eastAsia="Times New Roman" w:hAnsi="Times New Roman" w:cs="Times New Roman"/>
          <w:sz w:val="28"/>
          <w:szCs w:val="28"/>
          <w:lang w:eastAsia="ru-RU"/>
        </w:rPr>
        <w:t xml:space="preserve">- в качестве жидкости для розжига использовать бензин или керосин — это не только вредно для здоровья, но и </w:t>
      </w:r>
      <w:proofErr w:type="spellStart"/>
      <w:r w:rsidRPr="007F4E9D">
        <w:rPr>
          <w:rFonts w:ascii="Times New Roman" w:eastAsia="Times New Roman" w:hAnsi="Times New Roman" w:cs="Times New Roman"/>
          <w:sz w:val="28"/>
          <w:szCs w:val="28"/>
          <w:lang w:eastAsia="ru-RU"/>
        </w:rPr>
        <w:t>пожароопасно</w:t>
      </w:r>
      <w:proofErr w:type="spellEnd"/>
      <w:r w:rsidRPr="007F4E9D">
        <w:rPr>
          <w:rFonts w:ascii="Times New Roman" w:eastAsia="Times New Roman" w:hAnsi="Times New Roman" w:cs="Times New Roman"/>
          <w:sz w:val="28"/>
          <w:szCs w:val="28"/>
          <w:lang w:eastAsia="ru-RU"/>
        </w:rPr>
        <w:t>, используйте только специально предназна</w:t>
      </w:r>
      <w:r w:rsidR="00C27C74">
        <w:rPr>
          <w:rFonts w:ascii="Times New Roman" w:eastAsia="Times New Roman" w:hAnsi="Times New Roman" w:cs="Times New Roman"/>
          <w:sz w:val="28"/>
          <w:szCs w:val="28"/>
          <w:lang w:eastAsia="ru-RU"/>
        </w:rPr>
        <w:t>ченные для данной цели жидкости.</w:t>
      </w:r>
    </w:p>
    <w:p w:rsidR="001A4C2F" w:rsidRPr="007F4E9D" w:rsidRDefault="00C27C74" w:rsidP="001A4C2F">
      <w:pPr>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1A4C2F" w:rsidRPr="007F4E9D">
        <w:rPr>
          <w:rFonts w:ascii="Times New Roman" w:eastAsia="Times New Roman" w:hAnsi="Times New Roman" w:cs="Times New Roman"/>
          <w:sz w:val="28"/>
          <w:szCs w:val="28"/>
          <w:lang w:eastAsia="ru-RU"/>
        </w:rPr>
        <w:t>азжигать печи и камины при помощи легковоспламеняющихся жидкостей</w:t>
      </w:r>
      <w:r>
        <w:rPr>
          <w:rFonts w:ascii="Times New Roman" w:eastAsia="Times New Roman" w:hAnsi="Times New Roman" w:cs="Times New Roman"/>
          <w:sz w:val="28"/>
          <w:szCs w:val="28"/>
          <w:lang w:eastAsia="ru-RU"/>
        </w:rPr>
        <w:t xml:space="preserve"> запрещено</w:t>
      </w:r>
      <w:r w:rsidR="001A4C2F" w:rsidRPr="007F4E9D">
        <w:rPr>
          <w:rFonts w:ascii="Times New Roman" w:eastAsia="Times New Roman" w:hAnsi="Times New Roman" w:cs="Times New Roman"/>
          <w:sz w:val="28"/>
          <w:szCs w:val="28"/>
          <w:lang w:eastAsia="ru-RU"/>
        </w:rPr>
        <w:t>.</w:t>
      </w:r>
    </w:p>
    <w:p w:rsidR="001A4C2F" w:rsidRPr="007F4E9D" w:rsidRDefault="001A4C2F" w:rsidP="001A4C2F">
      <w:pPr>
        <w:spacing w:after="0" w:line="240" w:lineRule="auto"/>
        <w:ind w:firstLine="709"/>
        <w:jc w:val="both"/>
        <w:textAlignment w:val="baseline"/>
        <w:rPr>
          <w:rFonts w:ascii="Times New Roman" w:eastAsia="Times New Roman" w:hAnsi="Times New Roman" w:cs="Times New Roman"/>
          <w:sz w:val="28"/>
          <w:szCs w:val="28"/>
          <w:lang w:eastAsia="ru-RU"/>
        </w:rPr>
      </w:pPr>
      <w:r w:rsidRPr="007F4E9D">
        <w:rPr>
          <w:rFonts w:ascii="Times New Roman" w:eastAsia="Times New Roman" w:hAnsi="Times New Roman" w:cs="Times New Roman"/>
          <w:sz w:val="28"/>
          <w:szCs w:val="28"/>
          <w:lang w:eastAsia="ru-RU"/>
        </w:rPr>
        <w:t>Качественные средства для розжига — жидкие смеси парафинов, глицеринов или жирных спиртов, без цвета и сильного запаха. Пропитанное ими твёрдое топливо разгорается равномерно, без опасного резкого вспыхивания.</w:t>
      </w:r>
      <w:bookmarkStart w:id="0" w:name="_GoBack"/>
      <w:bookmarkEnd w:id="0"/>
    </w:p>
    <w:p w:rsidR="001A4C2F" w:rsidRPr="007F4E9D" w:rsidRDefault="001A4C2F" w:rsidP="001A4C2F">
      <w:pPr>
        <w:spacing w:after="0" w:line="240" w:lineRule="auto"/>
        <w:ind w:firstLine="709"/>
        <w:jc w:val="both"/>
        <w:textAlignment w:val="baseline"/>
        <w:rPr>
          <w:rFonts w:ascii="Times New Roman" w:eastAsia="Times New Roman" w:hAnsi="Times New Roman" w:cs="Times New Roman"/>
          <w:sz w:val="28"/>
          <w:szCs w:val="28"/>
          <w:lang w:eastAsia="ru-RU"/>
        </w:rPr>
      </w:pPr>
      <w:r w:rsidRPr="007F4E9D">
        <w:rPr>
          <w:rFonts w:ascii="Times New Roman" w:eastAsia="Times New Roman" w:hAnsi="Times New Roman" w:cs="Times New Roman"/>
          <w:sz w:val="28"/>
          <w:szCs w:val="28"/>
          <w:lang w:eastAsia="ru-RU"/>
        </w:rPr>
        <w:t>Рекомендуем для розжига углей или дров использовать сухой спирт, охотничьи или каминные спички, каминные газовые зажигалки с длинной и гибкой воспламеняющей частью.</w:t>
      </w:r>
    </w:p>
    <w:p w:rsidR="001A4C2F" w:rsidRPr="007F4E9D" w:rsidRDefault="001A4C2F" w:rsidP="001A4C2F">
      <w:pPr>
        <w:spacing w:after="0" w:line="240" w:lineRule="auto"/>
        <w:ind w:firstLine="709"/>
        <w:jc w:val="both"/>
        <w:textAlignment w:val="baseline"/>
        <w:rPr>
          <w:rFonts w:ascii="Times New Roman" w:eastAsia="Times New Roman" w:hAnsi="Times New Roman" w:cs="Times New Roman"/>
          <w:sz w:val="28"/>
          <w:szCs w:val="28"/>
          <w:lang w:eastAsia="ru-RU"/>
        </w:rPr>
      </w:pPr>
      <w:r w:rsidRPr="007F4E9D">
        <w:rPr>
          <w:rFonts w:ascii="Times New Roman" w:eastAsia="Times New Roman" w:hAnsi="Times New Roman" w:cs="Times New Roman"/>
          <w:sz w:val="28"/>
          <w:szCs w:val="28"/>
          <w:lang w:eastAsia="ru-RU"/>
        </w:rPr>
        <w:t>Внимание! Некачественные и поддельные жидкости можно отличить по едкому запаху, при поджигании они резко вспыхивают и коптят.</w:t>
      </w:r>
    </w:p>
    <w:p w:rsidR="007B0126" w:rsidRPr="007F4E9D" w:rsidRDefault="007B0126" w:rsidP="001A4C2F">
      <w:pPr>
        <w:spacing w:after="0" w:line="240" w:lineRule="auto"/>
        <w:ind w:firstLine="709"/>
        <w:jc w:val="both"/>
        <w:textAlignment w:val="baseline"/>
        <w:rPr>
          <w:rFonts w:ascii="Times New Roman" w:eastAsia="Times New Roman" w:hAnsi="Times New Roman" w:cs="Times New Roman"/>
          <w:sz w:val="28"/>
          <w:szCs w:val="28"/>
          <w:lang w:eastAsia="ru-RU"/>
        </w:rPr>
      </w:pPr>
    </w:p>
    <w:p w:rsidR="007B0126" w:rsidRPr="007F4E9D" w:rsidRDefault="007B0126" w:rsidP="007F4E9D">
      <w:pPr>
        <w:pStyle w:val="a3"/>
        <w:shd w:val="clear" w:color="auto" w:fill="FFFFFF"/>
        <w:spacing w:before="0" w:beforeAutospacing="0" w:after="0" w:afterAutospacing="0"/>
        <w:ind w:firstLine="709"/>
        <w:jc w:val="right"/>
        <w:textAlignment w:val="baseline"/>
        <w:rPr>
          <w:sz w:val="28"/>
          <w:szCs w:val="28"/>
          <w:shd w:val="clear" w:color="auto" w:fill="FFFFFF"/>
        </w:rPr>
      </w:pPr>
      <w:r w:rsidRPr="007F4E9D">
        <w:rPr>
          <w:sz w:val="28"/>
          <w:szCs w:val="28"/>
          <w:shd w:val="clear" w:color="auto" w:fill="FFFFFF"/>
        </w:rPr>
        <w:t xml:space="preserve">Государственный </w:t>
      </w:r>
      <w:r w:rsidR="007F4E9D">
        <w:rPr>
          <w:sz w:val="28"/>
          <w:szCs w:val="28"/>
          <w:shd w:val="clear" w:color="auto" w:fill="FFFFFF"/>
        </w:rPr>
        <w:t xml:space="preserve">инспектор по пожарному надзору </w:t>
      </w:r>
      <w:r w:rsidR="00D9237F">
        <w:rPr>
          <w:sz w:val="28"/>
          <w:szCs w:val="28"/>
          <w:shd w:val="clear" w:color="auto" w:fill="FFFFFF"/>
        </w:rPr>
        <w:t>Марат Фаттахов</w:t>
      </w:r>
    </w:p>
    <w:sectPr w:rsidR="007B0126" w:rsidRPr="007F4E9D" w:rsidSect="001A4C2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4B4"/>
    <w:rsid w:val="000071DE"/>
    <w:rsid w:val="001A4C2F"/>
    <w:rsid w:val="00547EA7"/>
    <w:rsid w:val="006F316D"/>
    <w:rsid w:val="007B0126"/>
    <w:rsid w:val="007F4E9D"/>
    <w:rsid w:val="009C44CF"/>
    <w:rsid w:val="00C234B4"/>
    <w:rsid w:val="00C27C74"/>
    <w:rsid w:val="00D92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67BD7"/>
  <w15:docId w15:val="{76719AEE-5954-4EF5-BB98-56511222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A4C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4C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A4C2F"/>
    <w:rPr>
      <w:color w:val="0000FF"/>
      <w:u w:val="single"/>
    </w:rPr>
  </w:style>
  <w:style w:type="paragraph" w:styleId="z-">
    <w:name w:val="HTML Top of Form"/>
    <w:basedOn w:val="a"/>
    <w:next w:val="a"/>
    <w:link w:val="z-0"/>
    <w:hidden/>
    <w:uiPriority w:val="99"/>
    <w:semiHidden/>
    <w:unhideWhenUsed/>
    <w:rsid w:val="001A4C2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4C2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4C2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4C2F"/>
    <w:rPr>
      <w:rFonts w:ascii="Arial" w:eastAsia="Times New Roman" w:hAnsi="Arial" w:cs="Arial"/>
      <w:vanish/>
      <w:sz w:val="16"/>
      <w:szCs w:val="16"/>
      <w:lang w:eastAsia="ru-RU"/>
    </w:rPr>
  </w:style>
  <w:style w:type="character" w:customStyle="1" w:styleId="10">
    <w:name w:val="Заголовок 1 Знак"/>
    <w:basedOn w:val="a0"/>
    <w:link w:val="1"/>
    <w:uiPriority w:val="9"/>
    <w:rsid w:val="001A4C2F"/>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464907">
      <w:bodyDiv w:val="1"/>
      <w:marLeft w:val="0"/>
      <w:marRight w:val="0"/>
      <w:marTop w:val="0"/>
      <w:marBottom w:val="0"/>
      <w:divBdr>
        <w:top w:val="none" w:sz="0" w:space="0" w:color="auto"/>
        <w:left w:val="none" w:sz="0" w:space="0" w:color="auto"/>
        <w:bottom w:val="none" w:sz="0" w:space="0" w:color="auto"/>
        <w:right w:val="none" w:sz="0" w:space="0" w:color="auto"/>
      </w:divBdr>
    </w:div>
    <w:div w:id="1793090533">
      <w:bodyDiv w:val="1"/>
      <w:marLeft w:val="0"/>
      <w:marRight w:val="0"/>
      <w:marTop w:val="0"/>
      <w:marBottom w:val="0"/>
      <w:divBdr>
        <w:top w:val="none" w:sz="0" w:space="0" w:color="auto"/>
        <w:left w:val="none" w:sz="0" w:space="0" w:color="auto"/>
        <w:bottom w:val="none" w:sz="0" w:space="0" w:color="auto"/>
        <w:right w:val="none" w:sz="0" w:space="0" w:color="auto"/>
      </w:divBdr>
      <w:divsChild>
        <w:div w:id="1946842601">
          <w:marLeft w:val="0"/>
          <w:marRight w:val="0"/>
          <w:marTop w:val="0"/>
          <w:marBottom w:val="0"/>
          <w:divBdr>
            <w:top w:val="none" w:sz="0" w:space="0" w:color="auto"/>
            <w:left w:val="none" w:sz="0" w:space="0" w:color="auto"/>
            <w:bottom w:val="none" w:sz="0" w:space="0" w:color="auto"/>
            <w:right w:val="none" w:sz="0" w:space="0" w:color="auto"/>
          </w:divBdr>
          <w:divsChild>
            <w:div w:id="88699865">
              <w:marLeft w:val="0"/>
              <w:marRight w:val="0"/>
              <w:marTop w:val="0"/>
              <w:marBottom w:val="450"/>
              <w:divBdr>
                <w:top w:val="none" w:sz="0" w:space="0" w:color="auto"/>
                <w:left w:val="none" w:sz="0" w:space="0" w:color="auto"/>
                <w:bottom w:val="none" w:sz="0" w:space="0" w:color="auto"/>
                <w:right w:val="none" w:sz="0" w:space="0" w:color="auto"/>
              </w:divBdr>
              <w:divsChild>
                <w:div w:id="1514567485">
                  <w:marLeft w:val="0"/>
                  <w:marRight w:val="0"/>
                  <w:marTop w:val="0"/>
                  <w:marBottom w:val="450"/>
                  <w:divBdr>
                    <w:top w:val="none" w:sz="0" w:space="0" w:color="auto"/>
                    <w:left w:val="none" w:sz="0" w:space="0" w:color="auto"/>
                    <w:bottom w:val="none" w:sz="0" w:space="0" w:color="auto"/>
                    <w:right w:val="none" w:sz="0" w:space="0" w:color="auto"/>
                  </w:divBdr>
                  <w:divsChild>
                    <w:div w:id="1286230915">
                      <w:marLeft w:val="0"/>
                      <w:marRight w:val="0"/>
                      <w:marTop w:val="0"/>
                      <w:marBottom w:val="0"/>
                      <w:divBdr>
                        <w:top w:val="none" w:sz="0" w:space="0" w:color="auto"/>
                        <w:left w:val="none" w:sz="0" w:space="0" w:color="auto"/>
                        <w:bottom w:val="none" w:sz="0" w:space="0" w:color="auto"/>
                        <w:right w:val="none" w:sz="0" w:space="0" w:color="auto"/>
                      </w:divBdr>
                    </w:div>
                  </w:divsChild>
                </w:div>
                <w:div w:id="859586028">
                  <w:marLeft w:val="0"/>
                  <w:marRight w:val="0"/>
                  <w:marTop w:val="0"/>
                  <w:marBottom w:val="450"/>
                  <w:divBdr>
                    <w:top w:val="none" w:sz="0" w:space="0" w:color="auto"/>
                    <w:left w:val="none" w:sz="0" w:space="0" w:color="auto"/>
                    <w:bottom w:val="none" w:sz="0" w:space="0" w:color="auto"/>
                    <w:right w:val="none" w:sz="0" w:space="0" w:color="auto"/>
                  </w:divBdr>
                  <w:divsChild>
                    <w:div w:id="247738674">
                      <w:marLeft w:val="0"/>
                      <w:marRight w:val="240"/>
                      <w:marTop w:val="0"/>
                      <w:marBottom w:val="0"/>
                      <w:divBdr>
                        <w:top w:val="none" w:sz="0" w:space="0" w:color="auto"/>
                        <w:left w:val="none" w:sz="0" w:space="0" w:color="auto"/>
                        <w:bottom w:val="none" w:sz="0" w:space="0" w:color="auto"/>
                        <w:right w:val="none" w:sz="0" w:space="0" w:color="auto"/>
                      </w:divBdr>
                    </w:div>
                    <w:div w:id="1517767536">
                      <w:marLeft w:val="0"/>
                      <w:marRight w:val="0"/>
                      <w:marTop w:val="0"/>
                      <w:marBottom w:val="0"/>
                      <w:divBdr>
                        <w:top w:val="none" w:sz="0" w:space="0" w:color="auto"/>
                        <w:left w:val="none" w:sz="0" w:space="0" w:color="auto"/>
                        <w:bottom w:val="none" w:sz="0" w:space="0" w:color="auto"/>
                        <w:right w:val="none" w:sz="0" w:space="0" w:color="auto"/>
                      </w:divBdr>
                    </w:div>
                  </w:divsChild>
                </w:div>
                <w:div w:id="2078815309">
                  <w:marLeft w:val="0"/>
                  <w:marRight w:val="0"/>
                  <w:marTop w:val="0"/>
                  <w:marBottom w:val="450"/>
                  <w:divBdr>
                    <w:top w:val="none" w:sz="0" w:space="0" w:color="auto"/>
                    <w:left w:val="none" w:sz="0" w:space="0" w:color="auto"/>
                    <w:bottom w:val="none" w:sz="0" w:space="0" w:color="auto"/>
                    <w:right w:val="none" w:sz="0" w:space="0" w:color="auto"/>
                  </w:divBdr>
                  <w:divsChild>
                    <w:div w:id="1626738745">
                      <w:marLeft w:val="0"/>
                      <w:marRight w:val="0"/>
                      <w:marTop w:val="0"/>
                      <w:marBottom w:val="0"/>
                      <w:divBdr>
                        <w:top w:val="none" w:sz="0" w:space="0" w:color="auto"/>
                        <w:left w:val="none" w:sz="0" w:space="0" w:color="auto"/>
                        <w:bottom w:val="none" w:sz="0" w:space="0" w:color="auto"/>
                        <w:right w:val="none" w:sz="0" w:space="0" w:color="auto"/>
                      </w:divBdr>
                      <w:divsChild>
                        <w:div w:id="571044190">
                          <w:marLeft w:val="0"/>
                          <w:marRight w:val="0"/>
                          <w:marTop w:val="0"/>
                          <w:marBottom w:val="0"/>
                          <w:divBdr>
                            <w:top w:val="none" w:sz="0" w:space="0" w:color="auto"/>
                            <w:left w:val="none" w:sz="0" w:space="0" w:color="auto"/>
                            <w:bottom w:val="none" w:sz="0" w:space="0" w:color="auto"/>
                            <w:right w:val="none" w:sz="0" w:space="0" w:color="auto"/>
                          </w:divBdr>
                        </w:div>
                        <w:div w:id="1009672645">
                          <w:marLeft w:val="0"/>
                          <w:marRight w:val="0"/>
                          <w:marTop w:val="0"/>
                          <w:marBottom w:val="0"/>
                          <w:divBdr>
                            <w:top w:val="none" w:sz="0" w:space="0" w:color="auto"/>
                            <w:left w:val="none" w:sz="0" w:space="0" w:color="auto"/>
                            <w:bottom w:val="none" w:sz="0" w:space="0" w:color="auto"/>
                            <w:right w:val="none" w:sz="0" w:space="0" w:color="auto"/>
                          </w:divBdr>
                        </w:div>
                      </w:divsChild>
                    </w:div>
                    <w:div w:id="167005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353</Words>
  <Characters>2013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7</cp:revision>
  <dcterms:created xsi:type="dcterms:W3CDTF">2021-05-31T04:56:00Z</dcterms:created>
  <dcterms:modified xsi:type="dcterms:W3CDTF">2021-06-17T03:45:00Z</dcterms:modified>
</cp:coreProperties>
</file>