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70" w:rsidRDefault="00432F70" w:rsidP="001C42DB">
      <w:pPr>
        <w:rPr>
          <w:sz w:val="28"/>
          <w:szCs w:val="28"/>
        </w:rPr>
      </w:pPr>
    </w:p>
    <w:tbl>
      <w:tblPr>
        <w:tblpPr w:leftFromText="180" w:rightFromText="180" w:vertAnchor="page" w:horzAnchor="margin" w:tblpXSpec="center" w:tblpY="526"/>
        <w:tblW w:w="11023" w:type="dxa"/>
        <w:tblLayout w:type="fixed"/>
        <w:tblLook w:val="0000"/>
      </w:tblPr>
      <w:tblGrid>
        <w:gridCol w:w="4846"/>
        <w:gridCol w:w="1379"/>
        <w:gridCol w:w="4798"/>
      </w:tblGrid>
      <w:tr w:rsidR="00432F70">
        <w:trPr>
          <w:cantSplit/>
          <w:trHeight w:val="1618"/>
        </w:trPr>
        <w:tc>
          <w:tcPr>
            <w:tcW w:w="4846" w:type="dxa"/>
          </w:tcPr>
          <w:p w:rsidR="00432F70" w:rsidRPr="001C42DB" w:rsidRDefault="00432F70" w:rsidP="001C42DB">
            <w:pPr>
              <w:spacing w:after="0" w:line="240" w:lineRule="auto"/>
              <w:jc w:val="center"/>
              <w:rPr>
                <w:rFonts w:ascii="Arial New Bash" w:hAnsi="Arial New Bash" w:cs="Arial New Bash"/>
                <w:b/>
                <w:bCs/>
                <w:color w:val="00000A"/>
              </w:rPr>
            </w:pPr>
            <w:r w:rsidRPr="001C42DB">
              <w:rPr>
                <w:rFonts w:ascii="Arial New Bash" w:hAnsi="Arial New Bash" w:cs="Arial New Bash"/>
                <w:b/>
                <w:bCs/>
              </w:rPr>
              <w:t>БАШ[ОРТОСТАН  РЕСПУБЛИКА]Ы</w:t>
            </w:r>
            <w:r>
              <w:rPr>
                <w:rFonts w:ascii="Arial New Bash" w:hAnsi="Arial New Bash" w:cs="Arial New Bash"/>
                <w:b/>
                <w:bCs/>
                <w:color w:val="00000A"/>
              </w:rPr>
              <w:t xml:space="preserve"> </w:t>
            </w:r>
            <w:r w:rsidRPr="001C42DB">
              <w:rPr>
                <w:rFonts w:ascii="Arial New Bash" w:hAnsi="Arial New Bash" w:cs="Arial New Bash"/>
                <w:b/>
                <w:bCs/>
              </w:rPr>
              <w:t>СА[МА{ОШ  РАЙОНЫ</w:t>
            </w:r>
          </w:p>
          <w:p w:rsidR="00432F70" w:rsidRDefault="00432F70" w:rsidP="001C42DB">
            <w:pPr>
              <w:spacing w:after="0" w:line="240" w:lineRule="auto"/>
              <w:jc w:val="center"/>
              <w:rPr>
                <w:rFonts w:ascii="Arial New Bash" w:hAnsi="Arial New Bash" w:cs="Arial New Bash"/>
                <w:b/>
                <w:bCs/>
              </w:rPr>
            </w:pPr>
            <w:r w:rsidRPr="001C42DB">
              <w:rPr>
                <w:rFonts w:ascii="Arial New Bash" w:hAnsi="Arial New Bash" w:cs="Arial New Bash"/>
                <w:b/>
                <w:bCs/>
                <w:caps/>
              </w:rPr>
              <w:t>муниципаль районЫНЫ</w:t>
            </w:r>
            <w:r w:rsidRPr="001C42DB">
              <w:rPr>
                <w:rFonts w:ascii="Arial New Bash" w:hAnsi="Arial New Bash" w:cs="Arial New Bash"/>
                <w:b/>
                <w:bCs/>
              </w:rPr>
              <w:t>@</w:t>
            </w:r>
          </w:p>
          <w:p w:rsidR="00432F70" w:rsidRPr="001C42DB" w:rsidRDefault="00432F70" w:rsidP="001C42DB">
            <w:pPr>
              <w:spacing w:after="0" w:line="240" w:lineRule="auto"/>
              <w:jc w:val="center"/>
              <w:rPr>
                <w:rFonts w:ascii="Arial New Bash" w:hAnsi="Arial New Bash" w:cs="Arial New Bash"/>
                <w:b/>
                <w:bCs/>
              </w:rPr>
            </w:pPr>
            <w:r w:rsidRPr="001C42DB">
              <w:rPr>
                <w:rFonts w:ascii="Arial New Bash" w:hAnsi="Arial New Bash" w:cs="Arial New Bash"/>
                <w:b/>
                <w:bCs/>
                <w:caps/>
              </w:rPr>
              <w:t>Я</w:t>
            </w:r>
            <w:r w:rsidRPr="001C42DB">
              <w:rPr>
                <w:rFonts w:ascii="Arial New Bash" w:hAnsi="Arial New Bash" w:cs="Arial New Bash"/>
                <w:b/>
                <w:bCs/>
              </w:rPr>
              <w:t>@</w:t>
            </w:r>
            <w:r w:rsidRPr="001C42DB">
              <w:rPr>
                <w:rFonts w:ascii="Arial New Bash" w:hAnsi="Arial New Bash" w:cs="Arial New Bash"/>
                <w:b/>
                <w:bCs/>
                <w:caps/>
              </w:rPr>
              <w:t>Ы БАЛТАС</w:t>
            </w:r>
            <w:r w:rsidRPr="001C42DB">
              <w:rPr>
                <w:rFonts w:ascii="Arial New Bash" w:hAnsi="Arial New Bash" w:cs="Arial New Bash"/>
                <w:b/>
                <w:bCs/>
              </w:rPr>
              <w:t xml:space="preserve">  АУЫЛ СОВЕТЫ</w:t>
            </w:r>
          </w:p>
          <w:p w:rsidR="00432F70" w:rsidRDefault="00432F70" w:rsidP="00EA7BE7">
            <w:pPr>
              <w:rPr>
                <w:rFonts w:ascii="Arial New Bash" w:hAnsi="Arial New Bash" w:cs="Arial New Bash"/>
                <w:color w:val="00000A"/>
                <w:sz w:val="20"/>
                <w:szCs w:val="20"/>
              </w:rPr>
            </w:pPr>
          </w:p>
        </w:tc>
        <w:tc>
          <w:tcPr>
            <w:tcW w:w="1379" w:type="dxa"/>
          </w:tcPr>
          <w:p w:rsidR="00432F70" w:rsidRDefault="00432F70" w:rsidP="00EA7BE7">
            <w:pPr>
              <w:jc w:val="center"/>
              <w:rPr>
                <w:rFonts w:ascii="Arial New Bash" w:hAnsi="Arial New Bash" w:cs="Arial New Bash"/>
                <w:b/>
                <w:bCs/>
                <w:color w:val="00000A"/>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o:allowoverlap="f">
                  <v:imagedata r:id="rId7" o:title=""/>
                </v:shape>
              </w:pict>
            </w:r>
          </w:p>
        </w:tc>
        <w:tc>
          <w:tcPr>
            <w:tcW w:w="4798" w:type="dxa"/>
          </w:tcPr>
          <w:p w:rsidR="00432F70" w:rsidRPr="001C42DB" w:rsidRDefault="00432F70" w:rsidP="001C42DB">
            <w:pPr>
              <w:spacing w:after="0" w:line="240" w:lineRule="auto"/>
              <w:jc w:val="center"/>
              <w:rPr>
                <w:rFonts w:ascii="Arial New Bash" w:hAnsi="Arial New Bash" w:cs="Arial New Bash"/>
                <w:b/>
                <w:bCs/>
                <w:color w:val="00000A"/>
              </w:rPr>
            </w:pPr>
            <w:r w:rsidRPr="001C42DB">
              <w:rPr>
                <w:rFonts w:ascii="Arial New Bash" w:hAnsi="Arial New Bash" w:cs="Arial New Bash"/>
                <w:b/>
                <w:bCs/>
              </w:rPr>
              <w:t>СОВЕТ СЕЛЬСКОГО ПОСЕЛЕНИЯ</w:t>
            </w:r>
          </w:p>
          <w:p w:rsidR="00432F70" w:rsidRPr="001C42DB" w:rsidRDefault="00432F70" w:rsidP="001C42DB">
            <w:pPr>
              <w:spacing w:after="0" w:line="240" w:lineRule="auto"/>
              <w:jc w:val="center"/>
              <w:rPr>
                <w:rFonts w:ascii="Arial New Bash" w:hAnsi="Arial New Bash" w:cs="Arial New Bash"/>
                <w:b/>
                <w:bCs/>
                <w:color w:val="00000A"/>
              </w:rPr>
            </w:pPr>
            <w:r w:rsidRPr="001C42DB">
              <w:rPr>
                <w:rFonts w:ascii="Arial New Bash" w:hAnsi="Arial New Bash" w:cs="Arial New Bash"/>
                <w:b/>
                <w:bCs/>
              </w:rPr>
              <w:t>НОВОБАЛТАЧЕВСКИЙ СЕЛЬСОВЕТ</w:t>
            </w:r>
          </w:p>
          <w:p w:rsidR="00432F70" w:rsidRPr="001C42DB" w:rsidRDefault="00432F70" w:rsidP="001C42DB">
            <w:pPr>
              <w:spacing w:after="0" w:line="240" w:lineRule="auto"/>
              <w:jc w:val="center"/>
              <w:rPr>
                <w:rFonts w:ascii="Arial New Bash" w:hAnsi="Arial New Bash" w:cs="Arial New Bash"/>
                <w:b/>
                <w:bCs/>
                <w:caps/>
              </w:rPr>
            </w:pPr>
            <w:r w:rsidRPr="001C42DB">
              <w:rPr>
                <w:rFonts w:ascii="Arial New Bash" w:hAnsi="Arial New Bash" w:cs="Arial New Bash"/>
                <w:b/>
                <w:bCs/>
                <w:caps/>
              </w:rPr>
              <w:t>муниципального района Чекмагушевский район</w:t>
            </w:r>
          </w:p>
          <w:p w:rsidR="00432F70" w:rsidRPr="001C42DB" w:rsidRDefault="00432F70" w:rsidP="001C42DB">
            <w:pPr>
              <w:spacing w:after="0" w:line="240" w:lineRule="auto"/>
              <w:jc w:val="center"/>
              <w:rPr>
                <w:rFonts w:ascii="Arial New Bash" w:hAnsi="Arial New Bash" w:cs="Arial New Bash"/>
                <w:b/>
                <w:bCs/>
              </w:rPr>
            </w:pPr>
            <w:r w:rsidRPr="001C42DB">
              <w:rPr>
                <w:rFonts w:ascii="Arial New Bash" w:hAnsi="Arial New Bash" w:cs="Arial New Bash"/>
                <w:b/>
                <w:bCs/>
                <w:caps/>
              </w:rPr>
              <w:t>Республики Башкортостан</w:t>
            </w:r>
          </w:p>
          <w:p w:rsidR="00432F70" w:rsidRDefault="00432F70" w:rsidP="001C42DB">
            <w:pPr>
              <w:tabs>
                <w:tab w:val="left" w:pos="435"/>
                <w:tab w:val="left" w:pos="1605"/>
              </w:tabs>
              <w:jc w:val="center"/>
              <w:rPr>
                <w:rFonts w:ascii="Arial New Bash" w:hAnsi="Arial New Bash" w:cs="Arial New Bash"/>
                <w:color w:val="00000A"/>
                <w:sz w:val="20"/>
                <w:szCs w:val="20"/>
              </w:rPr>
            </w:pPr>
          </w:p>
        </w:tc>
      </w:tr>
      <w:tr w:rsidR="00432F70">
        <w:trPr>
          <w:cantSplit/>
          <w:trHeight w:val="141"/>
        </w:trPr>
        <w:tc>
          <w:tcPr>
            <w:tcW w:w="11023" w:type="dxa"/>
            <w:gridSpan w:val="3"/>
            <w:tcBorders>
              <w:top w:val="nil"/>
              <w:left w:val="nil"/>
              <w:bottom w:val="thickThinSmallGap" w:sz="24" w:space="0" w:color="auto"/>
              <w:right w:val="nil"/>
            </w:tcBorders>
          </w:tcPr>
          <w:p w:rsidR="00432F70" w:rsidRDefault="00432F70" w:rsidP="00EA7BE7">
            <w:pPr>
              <w:rPr>
                <w:caps/>
                <w:color w:val="00000A"/>
                <w:sz w:val="4"/>
                <w:szCs w:val="4"/>
              </w:rPr>
            </w:pPr>
          </w:p>
        </w:tc>
      </w:tr>
    </w:tbl>
    <w:p w:rsidR="00432F70" w:rsidRDefault="00432F70" w:rsidP="00511BBC">
      <w:pPr>
        <w:spacing w:after="0" w:line="240" w:lineRule="auto"/>
        <w:jc w:val="center"/>
        <w:textAlignment w:val="baseline"/>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432F70" w:rsidRPr="001C7F60" w:rsidRDefault="00432F70" w:rsidP="008D0345">
      <w:pPr>
        <w:pStyle w:val="Heading3"/>
        <w:rPr>
          <w:caps/>
          <w:sz w:val="32"/>
          <w:szCs w:val="32"/>
        </w:rPr>
      </w:pPr>
      <w:r w:rsidRPr="001C7F60">
        <w:rPr>
          <w:rFonts w:ascii="Times Cyr Bash Normal" w:hAnsi="Times Cyr Bash Normal" w:cs="Times Cyr Bash Normal"/>
          <w:caps/>
          <w:spacing w:val="-20"/>
          <w:sz w:val="32"/>
          <w:szCs w:val="32"/>
        </w:rPr>
        <w:t xml:space="preserve">? </w:t>
      </w:r>
      <w:r w:rsidRPr="001C7F60">
        <w:rPr>
          <w:caps/>
          <w:spacing w:val="-20"/>
          <w:sz w:val="32"/>
          <w:szCs w:val="32"/>
        </w:rPr>
        <w:t>а р а р</w:t>
      </w:r>
      <w:r w:rsidRPr="001C7F60">
        <w:rPr>
          <w:caps/>
          <w:sz w:val="32"/>
          <w:szCs w:val="32"/>
        </w:rPr>
        <w:t xml:space="preserve">                                                 </w:t>
      </w:r>
      <w:r>
        <w:rPr>
          <w:caps/>
          <w:sz w:val="32"/>
          <w:szCs w:val="32"/>
        </w:rPr>
        <w:t xml:space="preserve">                         </w:t>
      </w:r>
      <w:r w:rsidRPr="001C7F60">
        <w:rPr>
          <w:caps/>
          <w:sz w:val="32"/>
          <w:szCs w:val="32"/>
        </w:rPr>
        <w:t xml:space="preserve"> </w:t>
      </w:r>
      <w:r w:rsidRPr="001C7F60">
        <w:rPr>
          <w:caps/>
          <w:spacing w:val="-20"/>
          <w:sz w:val="32"/>
          <w:szCs w:val="32"/>
        </w:rPr>
        <w:t>р е ш е н и е</w:t>
      </w:r>
    </w:p>
    <w:p w:rsidR="00432F70" w:rsidRPr="00511BBC" w:rsidRDefault="00432F70" w:rsidP="00511BBC">
      <w:pPr>
        <w:spacing w:after="0" w:line="240" w:lineRule="auto"/>
        <w:jc w:val="center"/>
        <w:textAlignment w:val="baseline"/>
        <w:outlineLvl w:val="1"/>
        <w:rPr>
          <w:rFonts w:ascii="Times New Roman" w:hAnsi="Times New Roman" w:cs="Times New Roman"/>
          <w:sz w:val="28"/>
          <w:szCs w:val="28"/>
          <w:lang w:eastAsia="ru-RU"/>
        </w:rPr>
      </w:pPr>
    </w:p>
    <w:p w:rsidR="00432F70" w:rsidRDefault="00432F70" w:rsidP="00511BBC">
      <w:pPr>
        <w:spacing w:after="0" w:line="240" w:lineRule="auto"/>
        <w:jc w:val="center"/>
        <w:textAlignment w:val="baseline"/>
        <w:outlineLvl w:val="1"/>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t xml:space="preserve">О </w:t>
      </w:r>
      <w:r>
        <w:rPr>
          <w:rFonts w:ascii="Times New Roman" w:hAnsi="Times New Roman" w:cs="Times New Roman"/>
          <w:b/>
          <w:bCs/>
          <w:sz w:val="28"/>
          <w:szCs w:val="28"/>
          <w:lang w:eastAsia="ru-RU"/>
        </w:rPr>
        <w:t>п</w:t>
      </w:r>
      <w:r w:rsidRPr="00511BBC">
        <w:rPr>
          <w:rFonts w:ascii="Times New Roman" w:hAnsi="Times New Roman" w:cs="Times New Roman"/>
          <w:b/>
          <w:bCs/>
          <w:sz w:val="28"/>
          <w:szCs w:val="28"/>
          <w:lang w:eastAsia="ru-RU"/>
        </w:rPr>
        <w:t xml:space="preserve">орядке оформления прав пользования муниципальным имуществом </w:t>
      </w:r>
      <w:r>
        <w:rPr>
          <w:rFonts w:ascii="Times New Roman" w:hAnsi="Times New Roman" w:cs="Times New Roman"/>
          <w:b/>
          <w:bCs/>
          <w:sz w:val="28"/>
          <w:szCs w:val="28"/>
          <w:lang w:eastAsia="ru-RU"/>
        </w:rPr>
        <w:t xml:space="preserve">сельского поселения Новобалтачевский сельсовет </w:t>
      </w:r>
      <w:r w:rsidRPr="00511BBC">
        <w:rPr>
          <w:rFonts w:ascii="Times New Roman" w:hAnsi="Times New Roman" w:cs="Times New Roman"/>
          <w:b/>
          <w:bCs/>
          <w:sz w:val="28"/>
          <w:szCs w:val="28"/>
          <w:lang w:eastAsia="ru-RU"/>
        </w:rPr>
        <w:t xml:space="preserve">муниципального района </w:t>
      </w:r>
      <w:r>
        <w:rPr>
          <w:rFonts w:ascii="Times New Roman" w:hAnsi="Times New Roman" w:cs="Times New Roman"/>
          <w:b/>
          <w:bCs/>
          <w:sz w:val="28"/>
          <w:szCs w:val="28"/>
          <w:lang w:eastAsia="ru-RU"/>
        </w:rPr>
        <w:t>Чекмагушевский</w:t>
      </w:r>
      <w:r w:rsidRPr="00511BBC">
        <w:rPr>
          <w:rFonts w:ascii="Times New Roman" w:hAnsi="Times New Roman" w:cs="Times New Roman"/>
          <w:b/>
          <w:bCs/>
          <w:sz w:val="28"/>
          <w:szCs w:val="28"/>
          <w:lang w:eastAsia="ru-RU"/>
        </w:rPr>
        <w:t xml:space="preserve"> район </w:t>
      </w:r>
    </w:p>
    <w:p w:rsidR="00432F70" w:rsidRDefault="00432F70" w:rsidP="00511BBC">
      <w:pPr>
        <w:spacing w:after="0" w:line="240" w:lineRule="auto"/>
        <w:jc w:val="center"/>
        <w:textAlignment w:val="baseline"/>
        <w:outlineLvl w:val="1"/>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t xml:space="preserve">Республики Башкортостан и об определении годовой арендной платы </w:t>
      </w:r>
    </w:p>
    <w:p w:rsidR="00432F70" w:rsidRPr="00511BBC" w:rsidRDefault="00432F70" w:rsidP="00511BBC">
      <w:pPr>
        <w:spacing w:after="0" w:line="240" w:lineRule="auto"/>
        <w:jc w:val="center"/>
        <w:textAlignment w:val="baseline"/>
        <w:outlineLvl w:val="1"/>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t>за пользование муниципальным имуществом</w:t>
      </w:r>
      <w:r>
        <w:rPr>
          <w:rFonts w:ascii="Times New Roman" w:hAnsi="Times New Roman" w:cs="Times New Roman"/>
          <w:b/>
          <w:bCs/>
          <w:sz w:val="28"/>
          <w:szCs w:val="28"/>
          <w:lang w:eastAsia="ru-RU"/>
        </w:rPr>
        <w:t xml:space="preserve"> сельского поселения Новобалтачевский сельсовет </w:t>
      </w:r>
      <w:r w:rsidRPr="00511BBC">
        <w:rPr>
          <w:rFonts w:ascii="Times New Roman" w:hAnsi="Times New Roman" w:cs="Times New Roman"/>
          <w:b/>
          <w:bCs/>
          <w:sz w:val="28"/>
          <w:szCs w:val="28"/>
          <w:lang w:eastAsia="ru-RU"/>
        </w:rPr>
        <w:t xml:space="preserve"> муниципального района </w:t>
      </w:r>
      <w:r>
        <w:rPr>
          <w:rFonts w:ascii="Times New Roman" w:hAnsi="Times New Roman" w:cs="Times New Roman"/>
          <w:b/>
          <w:bCs/>
          <w:sz w:val="28"/>
          <w:szCs w:val="28"/>
          <w:lang w:eastAsia="ru-RU"/>
        </w:rPr>
        <w:t>Чекмагушевский</w:t>
      </w:r>
      <w:r w:rsidRPr="00511BBC">
        <w:rPr>
          <w:rFonts w:ascii="Times New Roman" w:hAnsi="Times New Roman" w:cs="Times New Roman"/>
          <w:b/>
          <w:bCs/>
          <w:sz w:val="28"/>
          <w:szCs w:val="28"/>
          <w:lang w:eastAsia="ru-RU"/>
        </w:rPr>
        <w:t xml:space="preserve"> район Республики Башкортостан</w:t>
      </w:r>
    </w:p>
    <w:p w:rsidR="00432F70" w:rsidRPr="00511BBC" w:rsidRDefault="00432F70" w:rsidP="00511BBC">
      <w:pPr>
        <w:spacing w:after="0" w:line="240" w:lineRule="auto"/>
        <w:jc w:val="center"/>
        <w:textAlignment w:val="baseline"/>
        <w:outlineLvl w:val="1"/>
        <w:rPr>
          <w:rFonts w:ascii="Times New Roman" w:hAnsi="Times New Roman" w:cs="Times New Roman"/>
          <w:b/>
          <w:bCs/>
          <w:sz w:val="28"/>
          <w:szCs w:val="28"/>
          <w:lang w:eastAsia="ru-RU"/>
        </w:rPr>
      </w:pPr>
    </w:p>
    <w:p w:rsidR="00432F70" w:rsidRPr="005F150F" w:rsidRDefault="00432F70" w:rsidP="005F150F">
      <w:pPr>
        <w:rPr>
          <w:rFonts w:ascii="Times New Roman" w:hAnsi="Times New Roman" w:cs="Times New Roman"/>
          <w:sz w:val="16"/>
          <w:szCs w:val="16"/>
          <w:u w:val="single"/>
        </w:rPr>
      </w:pPr>
    </w:p>
    <w:p w:rsidR="00432F70" w:rsidRPr="005F150F" w:rsidRDefault="00432F70" w:rsidP="005F150F">
      <w:pPr>
        <w:spacing w:after="0" w:line="240" w:lineRule="auto"/>
        <w:ind w:firstLine="709"/>
        <w:jc w:val="both"/>
        <w:textAlignment w:val="baseline"/>
        <w:rPr>
          <w:rFonts w:ascii="Times New Roman" w:hAnsi="Times New Roman" w:cs="Times New Roman"/>
          <w:sz w:val="28"/>
          <w:szCs w:val="28"/>
          <w:lang w:eastAsia="ru-RU"/>
        </w:rPr>
      </w:pPr>
      <w:r w:rsidRPr="005F150F">
        <w:rPr>
          <w:rFonts w:ascii="Times New Roman" w:hAnsi="Times New Roman" w:cs="Times New Roman"/>
          <w:sz w:val="28"/>
          <w:szCs w:val="28"/>
        </w:rPr>
        <w:t>В соответствии с Федеральным законом от 6 октября 2003</w:t>
      </w:r>
      <w:r>
        <w:rPr>
          <w:rFonts w:ascii="Times New Roman" w:hAnsi="Times New Roman" w:cs="Times New Roman"/>
          <w:sz w:val="28"/>
          <w:szCs w:val="28"/>
        </w:rPr>
        <w:t xml:space="preserve"> года                </w:t>
      </w:r>
      <w:r w:rsidRPr="005F150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постановлением Правительства Республики Башкортостан от 29 декабря 2007 года №403 (в ред. от </w:t>
      </w:r>
      <w:r>
        <w:rPr>
          <w:rFonts w:ascii="Times New Roman" w:hAnsi="Times New Roman" w:cs="Times New Roman"/>
          <w:sz w:val="28"/>
          <w:szCs w:val="28"/>
        </w:rPr>
        <w:t>30.12.2021</w:t>
      </w:r>
      <w:r w:rsidRPr="005F150F">
        <w:rPr>
          <w:rFonts w:ascii="Times New Roman" w:hAnsi="Times New Roman" w:cs="Times New Roman"/>
          <w:sz w:val="28"/>
          <w:szCs w:val="28"/>
        </w:rPr>
        <w:t>)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w:t>
      </w:r>
      <w:r>
        <w:rPr>
          <w:rFonts w:ascii="Times New Roman" w:hAnsi="Times New Roman" w:cs="Times New Roman"/>
          <w:sz w:val="28"/>
          <w:szCs w:val="28"/>
        </w:rPr>
        <w:t xml:space="preserve"> сельского поселения Новобалтачевский сельсовет </w:t>
      </w:r>
      <w:r w:rsidRPr="005F150F">
        <w:rPr>
          <w:rFonts w:ascii="Times New Roman" w:hAnsi="Times New Roman" w:cs="Times New Roman"/>
          <w:sz w:val="28"/>
          <w:szCs w:val="28"/>
        </w:rPr>
        <w:t xml:space="preserve"> муниципального района </w:t>
      </w:r>
      <w:r w:rsidRPr="005F150F">
        <w:rPr>
          <w:rFonts w:ascii="Times New Roman" w:hAnsi="Times New Roman" w:cs="Times New Roman"/>
          <w:sz w:val="28"/>
          <w:szCs w:val="28"/>
          <w:lang w:eastAsia="ru-RU"/>
        </w:rPr>
        <w:t>Чекмагушевский район Республики Башкортостан  решил:</w:t>
      </w:r>
    </w:p>
    <w:p w:rsidR="00432F70" w:rsidRPr="005F150F" w:rsidRDefault="00432F70" w:rsidP="00511BBC">
      <w:pPr>
        <w:spacing w:after="0" w:line="240" w:lineRule="auto"/>
        <w:ind w:firstLine="709"/>
        <w:textAlignment w:val="baseline"/>
        <w:rPr>
          <w:rFonts w:ascii="Times New Roman" w:hAnsi="Times New Roman" w:cs="Times New Roman"/>
          <w:sz w:val="28"/>
          <w:szCs w:val="28"/>
          <w:lang w:eastAsia="ru-RU"/>
        </w:rPr>
      </w:pPr>
      <w:r w:rsidRPr="005F150F">
        <w:rPr>
          <w:rFonts w:ascii="Times New Roman" w:hAnsi="Times New Roman" w:cs="Times New Roman"/>
          <w:sz w:val="28"/>
          <w:szCs w:val="28"/>
          <w:lang w:eastAsia="ru-RU"/>
        </w:rPr>
        <w:t>1. Утвердить прилагаемые:</w:t>
      </w:r>
    </w:p>
    <w:p w:rsidR="00432F70" w:rsidRPr="00511BBC" w:rsidRDefault="00432F70" w:rsidP="00511BBC">
      <w:pPr>
        <w:spacing w:after="0" w:line="240" w:lineRule="auto"/>
        <w:ind w:firstLine="480"/>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 xml:space="preserve">- Порядок оформления прав пользования муниципальным имуществом </w:t>
      </w:r>
      <w:r>
        <w:rPr>
          <w:rFonts w:ascii="Times New Roman" w:hAnsi="Times New Roman" w:cs="Times New Roman"/>
          <w:sz w:val="28"/>
          <w:szCs w:val="28"/>
          <w:lang w:eastAsia="ru-RU"/>
        </w:rPr>
        <w:t xml:space="preserve">сельского поселения Новобалтачевский сельсовет </w:t>
      </w:r>
      <w:r w:rsidRPr="00511BBC">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 </w:t>
      </w:r>
      <w:r w:rsidRPr="00511BBC">
        <w:rPr>
          <w:rFonts w:ascii="Times New Roman" w:hAnsi="Times New Roman" w:cs="Times New Roman"/>
          <w:sz w:val="28"/>
          <w:szCs w:val="28"/>
          <w:lang w:eastAsia="ru-RU"/>
        </w:rPr>
        <w:t>Республики Башкортостан (приложение №1);</w:t>
      </w:r>
    </w:p>
    <w:p w:rsidR="00432F70" w:rsidRPr="00511BBC" w:rsidRDefault="00432F70" w:rsidP="00511BBC">
      <w:pPr>
        <w:spacing w:after="0" w:line="240" w:lineRule="auto"/>
        <w:ind w:firstLine="480"/>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 Методику определения годовой арендной платы за пользование муниципальным имуществом</w:t>
      </w:r>
      <w:r w:rsidRPr="00C16D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 поселения Новобалтачевский сельсовет</w:t>
      </w:r>
      <w:r w:rsidRPr="00511BBC">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 xml:space="preserve"> </w:t>
      </w:r>
      <w:r w:rsidRPr="00511BBC">
        <w:rPr>
          <w:rFonts w:ascii="Times New Roman" w:hAnsi="Times New Roman" w:cs="Times New Roman"/>
          <w:sz w:val="28"/>
          <w:szCs w:val="28"/>
          <w:lang w:eastAsia="ru-RU"/>
        </w:rPr>
        <w:t>Республики Башкортостан (приложение №2);</w:t>
      </w:r>
    </w:p>
    <w:p w:rsidR="00432F70" w:rsidRPr="00511BBC" w:rsidRDefault="00432F70" w:rsidP="00511BBC">
      <w:pPr>
        <w:spacing w:after="0" w:line="240" w:lineRule="auto"/>
        <w:ind w:firstLine="708"/>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 xml:space="preserve">2. При определении годовой арендной платы за пользование муниципальным имуществом </w:t>
      </w:r>
      <w:r>
        <w:rPr>
          <w:rFonts w:ascii="Times New Roman" w:hAnsi="Times New Roman" w:cs="Times New Roman"/>
          <w:sz w:val="28"/>
          <w:szCs w:val="28"/>
          <w:lang w:eastAsia="ru-RU"/>
        </w:rPr>
        <w:t xml:space="preserve">сельского поселения Новобалтачевский сельсовет </w:t>
      </w:r>
      <w:r w:rsidRPr="00511BBC">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район Республики Башкортостан:</w:t>
      </w:r>
    </w:p>
    <w:p w:rsidR="00432F70" w:rsidRPr="00511BBC" w:rsidRDefault="00432F70" w:rsidP="00511BBC">
      <w:pPr>
        <w:spacing w:after="0" w:line="240" w:lineRule="auto"/>
        <w:ind w:firstLine="708"/>
        <w:jc w:val="both"/>
        <w:textAlignment w:val="baseline"/>
        <w:rPr>
          <w:rFonts w:ascii="Times New Roman" w:hAnsi="Times New Roman" w:cs="Times New Roman"/>
          <w:sz w:val="28"/>
          <w:szCs w:val="28"/>
          <w:lang w:eastAsia="ru-RU"/>
        </w:rPr>
      </w:pPr>
      <w:r w:rsidRPr="00AD6F9A">
        <w:rPr>
          <w:rFonts w:ascii="Times New Roman" w:hAnsi="Times New Roman" w:cs="Times New Roman"/>
          <w:sz w:val="28"/>
          <w:szCs w:val="28"/>
          <w:lang w:eastAsia="ru-RU"/>
        </w:rPr>
        <w:t>2.1. Коэффициент Сс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rFonts w:ascii="Times New Roman" w:hAnsi="Times New Roman" w:cs="Times New Roman"/>
          <w:sz w:val="28"/>
          <w:szCs w:val="28"/>
          <w:lang w:eastAsia="ru-RU"/>
        </w:rPr>
        <w:t>;</w:t>
      </w:r>
    </w:p>
    <w:p w:rsidR="00432F70" w:rsidRPr="00511BBC" w:rsidRDefault="00432F70" w:rsidP="00511BBC">
      <w:pPr>
        <w:spacing w:after="0" w:line="240" w:lineRule="auto"/>
        <w:ind w:firstLine="708"/>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2.2. Коэффициент (К1), учитывающий территориально-экономическую зону расположения арендуемого объекта муниципального нежилого фонда, установить равным</w:t>
      </w:r>
      <w:r>
        <w:rPr>
          <w:rFonts w:ascii="Times New Roman" w:hAnsi="Times New Roman" w:cs="Times New Roman"/>
          <w:sz w:val="28"/>
          <w:szCs w:val="28"/>
          <w:lang w:eastAsia="ru-RU"/>
        </w:rPr>
        <w:t xml:space="preserve">, </w:t>
      </w:r>
      <w:r w:rsidRPr="00511BBC">
        <w:rPr>
          <w:rFonts w:ascii="Times New Roman" w:hAnsi="Times New Roman" w:cs="Times New Roman"/>
          <w:sz w:val="28"/>
          <w:szCs w:val="28"/>
          <w:lang w:eastAsia="ru-RU"/>
        </w:rPr>
        <w:t xml:space="preserve">для объектов расположенных в  сельской местности </w:t>
      </w:r>
      <w:r>
        <w:rPr>
          <w:rFonts w:ascii="Times New Roman" w:hAnsi="Times New Roman" w:cs="Times New Roman"/>
          <w:sz w:val="28"/>
          <w:szCs w:val="28"/>
          <w:lang w:eastAsia="ru-RU"/>
        </w:rPr>
        <w:t>-1.</w:t>
      </w:r>
    </w:p>
    <w:p w:rsidR="00432F70" w:rsidRDefault="00432F70" w:rsidP="00AD6F9A">
      <w:pPr>
        <w:spacing w:after="0" w:line="240" w:lineRule="auto"/>
        <w:jc w:val="both"/>
        <w:rPr>
          <w:rFonts w:ascii="Times New Roman" w:hAnsi="Times New Roman" w:cs="Times New Roman"/>
          <w:sz w:val="28"/>
          <w:szCs w:val="28"/>
        </w:rPr>
      </w:pPr>
      <w:r w:rsidRPr="00F6325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F63256">
        <w:rPr>
          <w:rFonts w:ascii="Times New Roman" w:hAnsi="Times New Roman" w:cs="Times New Roman"/>
          <w:sz w:val="28"/>
          <w:szCs w:val="28"/>
          <w:lang w:eastAsia="ru-RU"/>
        </w:rPr>
        <w:t xml:space="preserve">3. </w:t>
      </w:r>
      <w:r w:rsidRPr="001C0CC5">
        <w:rPr>
          <w:rFonts w:ascii="Times New Roman" w:hAnsi="Times New Roman" w:cs="Times New Roman"/>
          <w:sz w:val="28"/>
          <w:szCs w:val="28"/>
          <w:lang w:eastAsia="ru-RU"/>
        </w:rPr>
        <w:t>Признать утратившим силу решение Совета</w:t>
      </w:r>
      <w:r w:rsidRPr="007708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 поселения Новобалтачевский сельсовет</w:t>
      </w:r>
      <w:r w:rsidRPr="001C0CC5">
        <w:rPr>
          <w:rFonts w:ascii="Times New Roman" w:hAnsi="Times New Roman" w:cs="Times New Roman"/>
          <w:sz w:val="28"/>
          <w:szCs w:val="28"/>
          <w:lang w:eastAsia="ru-RU"/>
        </w:rPr>
        <w:t xml:space="preserve"> муниципального района Чекмагушевский район Респу</w:t>
      </w:r>
      <w:r>
        <w:rPr>
          <w:rFonts w:ascii="Times New Roman" w:hAnsi="Times New Roman" w:cs="Times New Roman"/>
          <w:sz w:val="28"/>
          <w:szCs w:val="28"/>
          <w:lang w:eastAsia="ru-RU"/>
        </w:rPr>
        <w:t>блики Башкортостан от 20.12.2019 г.   № 30</w:t>
      </w:r>
      <w:r w:rsidRPr="001C0CC5">
        <w:rPr>
          <w:rFonts w:ascii="Times New Roman" w:hAnsi="Times New Roman" w:cs="Times New Roman"/>
          <w:sz w:val="28"/>
          <w:szCs w:val="28"/>
          <w:lang w:eastAsia="ru-RU"/>
        </w:rPr>
        <w:t xml:space="preserve"> «</w:t>
      </w:r>
      <w:r w:rsidRPr="001C0CC5">
        <w:rPr>
          <w:rFonts w:ascii="Times New Roman" w:hAnsi="Times New Roman" w:cs="Times New Roman"/>
          <w:sz w:val="28"/>
          <w:szCs w:val="28"/>
        </w:rPr>
        <w:t>О порядке оформления прав пользования и об определении годовой арендной платы за пользование муниципальным имуществом</w:t>
      </w:r>
      <w:r w:rsidRPr="007708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 поселения Новобалтачевский сельсовет</w:t>
      </w:r>
      <w:r w:rsidRPr="001C0CC5">
        <w:rPr>
          <w:rFonts w:ascii="Times New Roman" w:hAnsi="Times New Roman" w:cs="Times New Roman"/>
          <w:sz w:val="28"/>
          <w:szCs w:val="28"/>
        </w:rPr>
        <w:t xml:space="preserve"> муниципального района Чекмагушевский район».</w:t>
      </w:r>
    </w:p>
    <w:p w:rsidR="00432F70" w:rsidRPr="00936B89" w:rsidRDefault="00432F70" w:rsidP="00B513D4">
      <w:pPr>
        <w:pStyle w:val="paragraph"/>
        <w:spacing w:before="0" w:beforeAutospacing="0" w:after="0" w:afterAutospacing="0" w:line="276" w:lineRule="auto"/>
        <w:jc w:val="both"/>
        <w:textAlignment w:val="baseline"/>
        <w:rPr>
          <w:sz w:val="28"/>
          <w:szCs w:val="28"/>
        </w:rPr>
      </w:pPr>
      <w:r>
        <w:rPr>
          <w:sz w:val="28"/>
          <w:szCs w:val="28"/>
        </w:rPr>
        <w:tab/>
        <w:t xml:space="preserve">4. </w:t>
      </w:r>
      <w:r w:rsidRPr="00CA5AD9">
        <w:rPr>
          <w:sz w:val="28"/>
          <w:szCs w:val="28"/>
        </w:rPr>
        <w:t xml:space="preserve">Настоящее решение вступает в силу </w:t>
      </w:r>
      <w:r>
        <w:rPr>
          <w:sz w:val="28"/>
          <w:szCs w:val="28"/>
        </w:rPr>
        <w:t xml:space="preserve">с 1апреля </w:t>
      </w:r>
      <w:r w:rsidRPr="000777BC">
        <w:rPr>
          <w:sz w:val="28"/>
          <w:szCs w:val="28"/>
        </w:rPr>
        <w:t xml:space="preserve"> 2022 года</w:t>
      </w:r>
      <w:r w:rsidRPr="00CA5AD9">
        <w:rPr>
          <w:sz w:val="28"/>
          <w:szCs w:val="28"/>
        </w:rPr>
        <w:t>.</w:t>
      </w:r>
    </w:p>
    <w:p w:rsidR="00432F70" w:rsidRDefault="00432F70" w:rsidP="001C0CC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lang w:eastAsia="ru-RU"/>
        </w:rPr>
        <w:t xml:space="preserve">  5</w:t>
      </w:r>
      <w:r w:rsidRPr="00511BBC">
        <w:rPr>
          <w:rFonts w:ascii="Times New Roman" w:hAnsi="Times New Roman" w:cs="Times New Roman"/>
          <w:sz w:val="28"/>
          <w:szCs w:val="28"/>
          <w:lang w:eastAsia="ru-RU"/>
        </w:rPr>
        <w:t xml:space="preserve">. </w:t>
      </w:r>
      <w:r w:rsidRPr="001D3769">
        <w:rPr>
          <w:rFonts w:ascii="Times New Roman" w:hAnsi="Times New Roman" w:cs="Times New Roman"/>
          <w:sz w:val="28"/>
          <w:szCs w:val="28"/>
        </w:rPr>
        <w:t>Разместить настоящее решение на официальном информационном сайте Администрации</w:t>
      </w:r>
      <w:r w:rsidRPr="007708B2">
        <w:rPr>
          <w:rFonts w:ascii="Times New Roman" w:hAnsi="Times New Roman" w:cs="Times New Roman"/>
          <w:b/>
          <w:bCs/>
          <w:sz w:val="28"/>
          <w:szCs w:val="28"/>
          <w:lang w:eastAsia="ru-RU"/>
        </w:rPr>
        <w:t xml:space="preserve"> </w:t>
      </w:r>
      <w:r w:rsidRPr="007708B2">
        <w:rPr>
          <w:rFonts w:ascii="Times New Roman" w:hAnsi="Times New Roman" w:cs="Times New Roman"/>
          <w:sz w:val="28"/>
          <w:szCs w:val="28"/>
          <w:lang w:eastAsia="ru-RU"/>
        </w:rPr>
        <w:t>сельского поселения Новобалтачевский сельсовет</w:t>
      </w:r>
      <w:r w:rsidRPr="007708B2">
        <w:t xml:space="preserve"> </w:t>
      </w:r>
      <w:r w:rsidRPr="001D3769">
        <w:rPr>
          <w:rFonts w:ascii="Times New Roman" w:hAnsi="Times New Roman" w:cs="Times New Roman"/>
          <w:sz w:val="28"/>
          <w:szCs w:val="28"/>
        </w:rPr>
        <w:t>муниципального района Чекмагушевский район</w:t>
      </w:r>
      <w:r w:rsidRPr="001D3769">
        <w:rPr>
          <w:rFonts w:ascii="Times New Roman" w:hAnsi="Times New Roman" w:cs="Times New Roman"/>
          <w:i/>
          <w:iCs/>
          <w:sz w:val="28"/>
          <w:szCs w:val="28"/>
        </w:rPr>
        <w:t xml:space="preserve"> </w:t>
      </w:r>
      <w:r w:rsidRPr="001D3769">
        <w:rPr>
          <w:rFonts w:ascii="Times New Roman" w:hAnsi="Times New Roman" w:cs="Times New Roman"/>
          <w:sz w:val="28"/>
          <w:szCs w:val="28"/>
        </w:rPr>
        <w:t xml:space="preserve">Республики Башкортостан </w:t>
      </w:r>
      <w:r w:rsidRPr="007708B2">
        <w:rPr>
          <w:rFonts w:ascii="Times New Roman" w:hAnsi="Times New Roman" w:cs="Times New Roman"/>
          <w:sz w:val="28"/>
          <w:szCs w:val="28"/>
        </w:rPr>
        <w:t>https://novobaltach.ru/</w:t>
      </w:r>
      <w:r w:rsidRPr="001D3769">
        <w:rPr>
          <w:rFonts w:ascii="Times New Roman" w:hAnsi="Times New Roman" w:cs="Times New Roman"/>
          <w:sz w:val="28"/>
          <w:szCs w:val="28"/>
        </w:rPr>
        <w:t xml:space="preserve"> и обнародовать на информационном стенде в здании Администрации</w:t>
      </w:r>
      <w:r w:rsidRPr="007708B2">
        <w:rPr>
          <w:rFonts w:ascii="Times New Roman" w:hAnsi="Times New Roman" w:cs="Times New Roman"/>
          <w:b/>
          <w:bCs/>
          <w:sz w:val="28"/>
          <w:szCs w:val="28"/>
          <w:lang w:eastAsia="ru-RU"/>
        </w:rPr>
        <w:t xml:space="preserve"> </w:t>
      </w:r>
      <w:r w:rsidRPr="007708B2">
        <w:rPr>
          <w:rFonts w:ascii="Times New Roman" w:hAnsi="Times New Roman" w:cs="Times New Roman"/>
          <w:sz w:val="28"/>
          <w:szCs w:val="28"/>
          <w:lang w:eastAsia="ru-RU"/>
        </w:rPr>
        <w:t>сельского поселения Новобалтачевский сельсовет</w:t>
      </w:r>
      <w:r w:rsidRPr="001D3769">
        <w:rPr>
          <w:rFonts w:ascii="Times New Roman" w:hAnsi="Times New Roman" w:cs="Times New Roman"/>
          <w:sz w:val="28"/>
          <w:szCs w:val="28"/>
        </w:rPr>
        <w:t xml:space="preserve"> муниципального района Чекмагушевский район Республики Башкортостан.</w:t>
      </w:r>
    </w:p>
    <w:p w:rsidR="00432F70" w:rsidRPr="00936B89" w:rsidRDefault="00432F70" w:rsidP="001C0CC5">
      <w:pPr>
        <w:pStyle w:val="paragraph"/>
        <w:spacing w:before="0" w:beforeAutospacing="0" w:after="0" w:afterAutospacing="0"/>
        <w:ind w:firstLine="539"/>
        <w:jc w:val="both"/>
        <w:textAlignment w:val="baseline"/>
        <w:rPr>
          <w:sz w:val="28"/>
          <w:szCs w:val="28"/>
        </w:rPr>
      </w:pPr>
      <w:r>
        <w:rPr>
          <w:sz w:val="28"/>
          <w:szCs w:val="28"/>
        </w:rPr>
        <w:t xml:space="preserve"> 6</w:t>
      </w:r>
      <w:r w:rsidRPr="00511BBC">
        <w:rPr>
          <w:sz w:val="28"/>
          <w:szCs w:val="28"/>
        </w:rPr>
        <w:t xml:space="preserve">. </w:t>
      </w:r>
      <w:r w:rsidRPr="00936B89">
        <w:rPr>
          <w:sz w:val="28"/>
          <w:szCs w:val="28"/>
        </w:rPr>
        <w:t xml:space="preserve">Контроль настоящего решения возложить на постоянную комиссию Совета </w:t>
      </w:r>
      <w:r w:rsidRPr="007708B2">
        <w:rPr>
          <w:sz w:val="28"/>
          <w:szCs w:val="28"/>
        </w:rPr>
        <w:t>сельского поселения Новобалтачевский сельсовет</w:t>
      </w:r>
      <w:r w:rsidRPr="00936B89">
        <w:rPr>
          <w:color w:val="000000"/>
          <w:sz w:val="28"/>
          <w:szCs w:val="28"/>
        </w:rPr>
        <w:t xml:space="preserve"> муниципального района Чекмагушевский район Республики Башкортостан </w:t>
      </w:r>
      <w:r w:rsidRPr="00936B89">
        <w:rPr>
          <w:sz w:val="28"/>
          <w:szCs w:val="28"/>
        </w:rPr>
        <w:t>по бюджету, налогам, экономическому развитию, вопросам собственности и инв</w:t>
      </w:r>
      <w:r>
        <w:rPr>
          <w:sz w:val="28"/>
          <w:szCs w:val="28"/>
        </w:rPr>
        <w:t>естиционной политике (Султанова Г.Р.</w:t>
      </w:r>
      <w:r w:rsidRPr="00936B89">
        <w:rPr>
          <w:sz w:val="28"/>
          <w:szCs w:val="28"/>
        </w:rPr>
        <w:t>).</w:t>
      </w:r>
    </w:p>
    <w:p w:rsidR="00432F70" w:rsidRPr="00511BBC" w:rsidRDefault="00432F70" w:rsidP="001C0C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2F70" w:rsidRPr="00511BBC" w:rsidRDefault="00432F70" w:rsidP="00511BBC">
      <w:pPr>
        <w:widowControl w:val="0"/>
        <w:autoSpaceDE w:val="0"/>
        <w:autoSpaceDN w:val="0"/>
        <w:adjustRightInd w:val="0"/>
        <w:spacing w:after="0" w:line="240" w:lineRule="auto"/>
        <w:rPr>
          <w:rFonts w:ascii="Times New Roman" w:hAnsi="Times New Roman" w:cs="Times New Roman"/>
        </w:rPr>
      </w:pPr>
    </w:p>
    <w:p w:rsidR="00432F70" w:rsidRPr="00511BBC" w:rsidRDefault="00432F70" w:rsidP="00511BBC">
      <w:pPr>
        <w:widowControl w:val="0"/>
        <w:autoSpaceDE w:val="0"/>
        <w:autoSpaceDN w:val="0"/>
        <w:adjustRightInd w:val="0"/>
        <w:spacing w:after="0" w:line="240" w:lineRule="auto"/>
        <w:rPr>
          <w:rFonts w:ascii="Times New Roman" w:hAnsi="Times New Roman" w:cs="Times New Roman"/>
        </w:rPr>
      </w:pPr>
    </w:p>
    <w:p w:rsidR="00432F70" w:rsidRPr="00511BBC" w:rsidRDefault="00432F70" w:rsidP="00511BBC">
      <w:pPr>
        <w:widowControl w:val="0"/>
        <w:autoSpaceDE w:val="0"/>
        <w:autoSpaceDN w:val="0"/>
        <w:adjustRightInd w:val="0"/>
        <w:spacing w:after="0" w:line="240" w:lineRule="auto"/>
        <w:rPr>
          <w:rFonts w:ascii="Times New Roman" w:hAnsi="Times New Roman" w:cs="Times New Roman"/>
        </w:rPr>
      </w:pPr>
    </w:p>
    <w:p w:rsidR="00432F70" w:rsidRDefault="00432F70" w:rsidP="001C42D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432F70" w:rsidRDefault="00432F70" w:rsidP="001C42DB">
      <w:pPr>
        <w:widowControl w:val="0"/>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sz w:val="28"/>
          <w:szCs w:val="28"/>
        </w:rPr>
        <w:t xml:space="preserve">Новобалтачевский сельсовет                                   Р.Ф. Усманова </w:t>
      </w:r>
    </w:p>
    <w:p w:rsidR="00432F70" w:rsidRDefault="00432F70" w:rsidP="00923E1F">
      <w:pPr>
        <w:spacing w:after="0" w:line="240" w:lineRule="auto"/>
        <w:ind w:firstLine="709"/>
        <w:rPr>
          <w:rFonts w:ascii="Times New Roman" w:hAnsi="Times New Roman" w:cs="Times New Roman"/>
          <w:b/>
          <w:bCs/>
          <w:sz w:val="28"/>
          <w:szCs w:val="28"/>
          <w:lang w:eastAsia="ru-RU"/>
        </w:rPr>
      </w:pPr>
    </w:p>
    <w:p w:rsidR="00432F70" w:rsidRDefault="00432F70" w:rsidP="00923E1F">
      <w:pPr>
        <w:spacing w:after="0" w:line="240" w:lineRule="auto"/>
        <w:ind w:firstLine="709"/>
        <w:rPr>
          <w:rFonts w:ascii="Times New Roman" w:hAnsi="Times New Roman" w:cs="Times New Roman"/>
          <w:b/>
          <w:bCs/>
          <w:sz w:val="28"/>
          <w:szCs w:val="28"/>
          <w:lang w:eastAsia="ru-RU"/>
        </w:rPr>
      </w:pPr>
    </w:p>
    <w:p w:rsidR="00432F70" w:rsidRPr="00923E1F" w:rsidRDefault="00432F70" w:rsidP="00923E1F">
      <w:pPr>
        <w:spacing w:after="0" w:line="240" w:lineRule="auto"/>
        <w:rPr>
          <w:rFonts w:ascii="Times New Roman" w:hAnsi="Times New Roman" w:cs="Times New Roman"/>
          <w:sz w:val="28"/>
          <w:szCs w:val="28"/>
        </w:rPr>
      </w:pPr>
      <w:r w:rsidRPr="00923E1F">
        <w:rPr>
          <w:rFonts w:ascii="Times New Roman" w:hAnsi="Times New Roman" w:cs="Times New Roman"/>
          <w:sz w:val="28"/>
          <w:szCs w:val="28"/>
        </w:rPr>
        <w:t xml:space="preserve">с. Новобалтачево </w:t>
      </w:r>
    </w:p>
    <w:p w:rsidR="00432F70" w:rsidRPr="00923E1F" w:rsidRDefault="00432F70" w:rsidP="00923E1F">
      <w:pPr>
        <w:spacing w:after="0" w:line="240" w:lineRule="auto"/>
        <w:rPr>
          <w:rFonts w:ascii="Times New Roman" w:hAnsi="Times New Roman" w:cs="Times New Roman"/>
          <w:sz w:val="28"/>
          <w:szCs w:val="28"/>
        </w:rPr>
      </w:pPr>
      <w:r w:rsidRPr="00923E1F">
        <w:rPr>
          <w:rFonts w:ascii="Times New Roman" w:hAnsi="Times New Roman" w:cs="Times New Roman"/>
          <w:sz w:val="28"/>
          <w:szCs w:val="28"/>
        </w:rPr>
        <w:t>от  17 марта 2022г.</w:t>
      </w:r>
    </w:p>
    <w:p w:rsidR="00432F70" w:rsidRPr="00923E1F" w:rsidRDefault="00432F70" w:rsidP="00923E1F">
      <w:pPr>
        <w:spacing w:after="0" w:line="240" w:lineRule="auto"/>
        <w:rPr>
          <w:rFonts w:ascii="Times New Roman" w:hAnsi="Times New Roman" w:cs="Times New Roman"/>
          <w:b/>
          <w:bCs/>
          <w:sz w:val="28"/>
          <w:szCs w:val="28"/>
          <w:lang w:eastAsia="ru-RU"/>
        </w:rPr>
      </w:pPr>
      <w:r w:rsidRPr="00923E1F">
        <w:rPr>
          <w:rFonts w:ascii="Times New Roman" w:hAnsi="Times New Roman" w:cs="Times New Roman"/>
          <w:sz w:val="28"/>
          <w:szCs w:val="28"/>
        </w:rPr>
        <w:t>№ 115</w:t>
      </w: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jc w:val="right"/>
        <w:textAlignment w:val="baseline"/>
        <w:outlineLvl w:val="1"/>
        <w:rPr>
          <w:rFonts w:ascii="Times New Roman" w:hAnsi="Times New Roman" w:cs="Times New Roman"/>
          <w:b/>
          <w:bCs/>
          <w:sz w:val="28"/>
          <w:szCs w:val="28"/>
          <w:lang w:eastAsia="ru-RU"/>
        </w:rPr>
      </w:pPr>
    </w:p>
    <w:p w:rsidR="00432F70" w:rsidRDefault="00432F70" w:rsidP="00511BBC">
      <w:pPr>
        <w:spacing w:after="0" w:line="240" w:lineRule="auto"/>
        <w:ind w:left="5954"/>
        <w:textAlignment w:val="baseline"/>
        <w:outlineLvl w:val="1"/>
        <w:rPr>
          <w:rFonts w:ascii="Times New Roman" w:hAnsi="Times New Roman" w:cs="Times New Roman"/>
          <w:lang w:eastAsia="ru-RU"/>
        </w:rPr>
      </w:pPr>
    </w:p>
    <w:p w:rsidR="00432F70" w:rsidRPr="00511BBC" w:rsidRDefault="00432F70" w:rsidP="00511BBC">
      <w:pPr>
        <w:spacing w:after="0" w:line="240" w:lineRule="auto"/>
        <w:ind w:left="5954"/>
        <w:textAlignment w:val="baseline"/>
        <w:outlineLvl w:val="1"/>
        <w:rPr>
          <w:rFonts w:ascii="Times New Roman" w:hAnsi="Times New Roman" w:cs="Times New Roman"/>
          <w:lang w:eastAsia="ru-RU"/>
        </w:rPr>
      </w:pPr>
      <w:r w:rsidRPr="00511BBC">
        <w:rPr>
          <w:rFonts w:ascii="Times New Roman" w:hAnsi="Times New Roman" w:cs="Times New Roman"/>
          <w:lang w:eastAsia="ru-RU"/>
        </w:rPr>
        <w:t xml:space="preserve">Приложение № 1  </w:t>
      </w:r>
    </w:p>
    <w:p w:rsidR="00432F70" w:rsidRPr="00511BBC" w:rsidRDefault="00432F70" w:rsidP="00511BBC">
      <w:pPr>
        <w:spacing w:after="0" w:line="240" w:lineRule="auto"/>
        <w:ind w:left="5954"/>
        <w:textAlignment w:val="baseline"/>
        <w:outlineLvl w:val="1"/>
        <w:rPr>
          <w:rFonts w:ascii="Times New Roman" w:hAnsi="Times New Roman" w:cs="Times New Roman"/>
          <w:lang w:eastAsia="ru-RU"/>
        </w:rPr>
      </w:pPr>
      <w:r w:rsidRPr="00511BBC">
        <w:rPr>
          <w:rFonts w:ascii="Times New Roman" w:hAnsi="Times New Roman" w:cs="Times New Roman"/>
          <w:lang w:eastAsia="ru-RU"/>
        </w:rPr>
        <w:t>к</w:t>
      </w:r>
      <w:r>
        <w:rPr>
          <w:rFonts w:ascii="Times New Roman" w:hAnsi="Times New Roman" w:cs="Times New Roman"/>
          <w:lang w:eastAsia="ru-RU"/>
        </w:rPr>
        <w:t xml:space="preserve"> проекту </w:t>
      </w:r>
      <w:r w:rsidRPr="00511BBC">
        <w:rPr>
          <w:rFonts w:ascii="Times New Roman" w:hAnsi="Times New Roman" w:cs="Times New Roman"/>
          <w:lang w:eastAsia="ru-RU"/>
        </w:rPr>
        <w:t xml:space="preserve"> решени</w:t>
      </w:r>
      <w:r>
        <w:rPr>
          <w:rFonts w:ascii="Times New Roman" w:hAnsi="Times New Roman" w:cs="Times New Roman"/>
          <w:lang w:eastAsia="ru-RU"/>
        </w:rPr>
        <w:t>я</w:t>
      </w:r>
      <w:r w:rsidRPr="00511BBC">
        <w:rPr>
          <w:rFonts w:ascii="Times New Roman" w:hAnsi="Times New Roman" w:cs="Times New Roman"/>
          <w:lang w:eastAsia="ru-RU"/>
        </w:rPr>
        <w:t xml:space="preserve"> Совета </w:t>
      </w:r>
    </w:p>
    <w:p w:rsidR="00432F70" w:rsidRPr="00511BBC" w:rsidRDefault="00432F70" w:rsidP="00511BBC">
      <w:pPr>
        <w:spacing w:after="0" w:line="240" w:lineRule="auto"/>
        <w:ind w:left="5954"/>
        <w:textAlignment w:val="baseline"/>
        <w:outlineLvl w:val="1"/>
        <w:rPr>
          <w:rFonts w:ascii="Times New Roman" w:hAnsi="Times New Roman" w:cs="Times New Roman"/>
          <w:lang w:eastAsia="ru-RU"/>
        </w:rPr>
      </w:pPr>
      <w:r>
        <w:rPr>
          <w:rFonts w:ascii="Times New Roman" w:hAnsi="Times New Roman" w:cs="Times New Roman"/>
          <w:lang w:eastAsia="ru-RU"/>
        </w:rPr>
        <w:t xml:space="preserve">сельского поселения </w:t>
      </w:r>
      <w:r w:rsidRPr="00511BBC">
        <w:rPr>
          <w:rFonts w:ascii="Times New Roman" w:hAnsi="Times New Roman" w:cs="Times New Roman"/>
          <w:lang w:eastAsia="ru-RU"/>
        </w:rPr>
        <w:t xml:space="preserve">муниципального района </w:t>
      </w:r>
    </w:p>
    <w:p w:rsidR="00432F70" w:rsidRPr="00511BBC" w:rsidRDefault="00432F70" w:rsidP="00511BBC">
      <w:pPr>
        <w:spacing w:after="0" w:line="240" w:lineRule="auto"/>
        <w:ind w:left="5954"/>
        <w:textAlignment w:val="baseline"/>
        <w:outlineLvl w:val="1"/>
        <w:rPr>
          <w:rFonts w:ascii="Times New Roman" w:hAnsi="Times New Roman" w:cs="Times New Roman"/>
          <w:lang w:eastAsia="ru-RU"/>
        </w:rPr>
      </w:pPr>
      <w:r>
        <w:rPr>
          <w:rFonts w:ascii="Times New Roman" w:hAnsi="Times New Roman" w:cs="Times New Roman"/>
          <w:lang w:eastAsia="ru-RU"/>
        </w:rPr>
        <w:t xml:space="preserve">Чекмагушевский </w:t>
      </w:r>
      <w:r w:rsidRPr="00511BBC">
        <w:rPr>
          <w:rFonts w:ascii="Times New Roman" w:hAnsi="Times New Roman" w:cs="Times New Roman"/>
          <w:lang w:eastAsia="ru-RU"/>
        </w:rPr>
        <w:t xml:space="preserve"> район </w:t>
      </w:r>
    </w:p>
    <w:p w:rsidR="00432F70" w:rsidRPr="00511BBC" w:rsidRDefault="00432F70" w:rsidP="00511BBC">
      <w:pPr>
        <w:spacing w:after="0" w:line="240" w:lineRule="auto"/>
        <w:ind w:left="5954"/>
        <w:textAlignment w:val="baseline"/>
        <w:outlineLvl w:val="1"/>
        <w:rPr>
          <w:rFonts w:ascii="Times New Roman" w:hAnsi="Times New Roman" w:cs="Times New Roman"/>
          <w:lang w:eastAsia="ru-RU"/>
        </w:rPr>
      </w:pPr>
      <w:r w:rsidRPr="00511BBC">
        <w:rPr>
          <w:rFonts w:ascii="Times New Roman" w:hAnsi="Times New Roman" w:cs="Times New Roman"/>
          <w:lang w:eastAsia="ru-RU"/>
        </w:rPr>
        <w:t>Республики Башкортостан</w:t>
      </w:r>
    </w:p>
    <w:p w:rsidR="00432F70" w:rsidRPr="00511BBC" w:rsidRDefault="00432F70" w:rsidP="00511BBC">
      <w:pPr>
        <w:spacing w:after="0" w:line="240" w:lineRule="auto"/>
        <w:ind w:left="5954"/>
        <w:textAlignment w:val="baseline"/>
        <w:outlineLvl w:val="1"/>
        <w:rPr>
          <w:rFonts w:ascii="Times New Roman" w:hAnsi="Times New Roman" w:cs="Times New Roman"/>
          <w:lang w:eastAsia="ru-RU"/>
        </w:rPr>
      </w:pPr>
      <w:r>
        <w:rPr>
          <w:rFonts w:ascii="Times New Roman" w:hAnsi="Times New Roman" w:cs="Times New Roman"/>
          <w:lang w:eastAsia="ru-RU"/>
        </w:rPr>
        <w:t>от «17 »марта 2022 г. 115</w:t>
      </w:r>
    </w:p>
    <w:p w:rsidR="00432F70" w:rsidRDefault="00432F70" w:rsidP="00511BBC">
      <w:pPr>
        <w:spacing w:after="0" w:line="240" w:lineRule="auto"/>
        <w:jc w:val="center"/>
        <w:textAlignment w:val="baseline"/>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br/>
      </w:r>
      <w:r w:rsidRPr="00511BBC">
        <w:rPr>
          <w:rFonts w:ascii="Times New Roman" w:hAnsi="Times New Roman" w:cs="Times New Roman"/>
          <w:b/>
          <w:bCs/>
          <w:sz w:val="28"/>
          <w:szCs w:val="28"/>
          <w:lang w:eastAsia="ru-RU"/>
        </w:rPr>
        <w:br/>
        <w:t xml:space="preserve">ПОРЯДОК ОФОРМЛЕНИЯ ПРАВ ПОЛЬЗОВАНИЯ МУНИЦИПАЛЬНЫМ ИМУЩЕСТВОМ </w:t>
      </w:r>
      <w:r>
        <w:rPr>
          <w:rFonts w:ascii="Times New Roman" w:hAnsi="Times New Roman" w:cs="Times New Roman"/>
          <w:b/>
          <w:bCs/>
          <w:sz w:val="28"/>
          <w:szCs w:val="28"/>
          <w:lang w:eastAsia="ru-RU"/>
        </w:rPr>
        <w:t xml:space="preserve">СЕЛЬСКОГО ПОСЕЛЕНИЯ НОВОБАЛТАЧЕВСКИЙ СЕЛЬСОВЕТ </w:t>
      </w:r>
      <w:r w:rsidRPr="00511BBC">
        <w:rPr>
          <w:rFonts w:ascii="Times New Roman" w:hAnsi="Times New Roman" w:cs="Times New Roman"/>
          <w:b/>
          <w:bCs/>
          <w:sz w:val="28"/>
          <w:szCs w:val="28"/>
          <w:lang w:eastAsia="ru-RU"/>
        </w:rPr>
        <w:t xml:space="preserve">МУНИЦИПАЛЬНОГО РАЙОНА </w:t>
      </w:r>
      <w:r>
        <w:rPr>
          <w:rFonts w:ascii="Times New Roman" w:hAnsi="Times New Roman" w:cs="Times New Roman"/>
          <w:b/>
          <w:bCs/>
          <w:sz w:val="28"/>
          <w:szCs w:val="28"/>
          <w:lang w:eastAsia="ru-RU"/>
        </w:rPr>
        <w:t>ЧЕКМАГУШЕВСКИЙ</w:t>
      </w:r>
      <w:r w:rsidRPr="00511BBC">
        <w:rPr>
          <w:rFonts w:ascii="Times New Roman" w:hAnsi="Times New Roman" w:cs="Times New Roman"/>
          <w:b/>
          <w:bCs/>
          <w:sz w:val="28"/>
          <w:szCs w:val="28"/>
          <w:lang w:eastAsia="ru-RU"/>
        </w:rPr>
        <w:t xml:space="preserve"> РАЙОН </w:t>
      </w:r>
    </w:p>
    <w:p w:rsidR="00432F70" w:rsidRPr="00511BBC" w:rsidRDefault="00432F70" w:rsidP="00511BBC">
      <w:pPr>
        <w:spacing w:after="0" w:line="240" w:lineRule="auto"/>
        <w:jc w:val="center"/>
        <w:textAlignment w:val="baseline"/>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t>РЕСПУБЛИКИ БАШКОРТОСТАН</w:t>
      </w:r>
    </w:p>
    <w:p w:rsidR="00432F70" w:rsidRPr="00511BBC" w:rsidRDefault="00432F70" w:rsidP="00511BBC">
      <w:pPr>
        <w:spacing w:after="0" w:line="240" w:lineRule="auto"/>
        <w:jc w:val="center"/>
        <w:textAlignment w:val="baseline"/>
        <w:outlineLvl w:val="2"/>
        <w:rPr>
          <w:rFonts w:ascii="Times New Roman" w:hAnsi="Times New Roman" w:cs="Times New Roman"/>
          <w:b/>
          <w:bCs/>
          <w:sz w:val="28"/>
          <w:szCs w:val="28"/>
          <w:lang w:eastAsia="ru-RU"/>
        </w:rPr>
      </w:pPr>
      <w:r w:rsidRPr="00511BBC">
        <w:rPr>
          <w:rFonts w:ascii="Times New Roman" w:hAnsi="Times New Roman" w:cs="Times New Roman"/>
          <w:b/>
          <w:bCs/>
          <w:sz w:val="28"/>
          <w:szCs w:val="28"/>
          <w:lang w:eastAsia="ru-RU"/>
        </w:rPr>
        <w:br/>
        <w:t>1. ОБЩИЕ ПОЛОЖЕНИЯ</w:t>
      </w:r>
    </w:p>
    <w:p w:rsidR="00432F70" w:rsidRPr="00511BBC" w:rsidRDefault="00432F70" w:rsidP="00511BBC">
      <w:pPr>
        <w:spacing w:after="0" w:line="240" w:lineRule="auto"/>
        <w:textAlignment w:val="baseline"/>
        <w:rPr>
          <w:rFonts w:ascii="Times New Roman" w:hAnsi="Times New Roman" w:cs="Times New Roman"/>
          <w:sz w:val="28"/>
          <w:szCs w:val="28"/>
          <w:lang w:eastAsia="ru-RU"/>
        </w:rPr>
      </w:pPr>
    </w:p>
    <w:p w:rsidR="00432F70" w:rsidRPr="00511BBC" w:rsidRDefault="00432F70" w:rsidP="00511BBC">
      <w:pPr>
        <w:spacing w:after="0" w:line="240" w:lineRule="auto"/>
        <w:ind w:firstLine="709"/>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1.1. Настоящий Порядок разработан в соответствии с </w:t>
      </w:r>
      <w:hyperlink r:id="rId8" w:anchor="7D20K3" w:history="1">
        <w:r w:rsidRPr="00511BBC">
          <w:rPr>
            <w:rFonts w:ascii="Times New Roman" w:hAnsi="Times New Roman" w:cs="Times New Roman"/>
            <w:sz w:val="28"/>
            <w:szCs w:val="28"/>
            <w:lang w:eastAsia="ru-RU"/>
          </w:rPr>
          <w:t>Гражданским кодексом Российской Федерации</w:t>
        </w:r>
      </w:hyperlink>
      <w:r w:rsidRPr="00511BBC">
        <w:rPr>
          <w:rFonts w:ascii="Times New Roman" w:hAnsi="Times New Roman" w:cs="Times New Roman"/>
          <w:sz w:val="28"/>
          <w:szCs w:val="28"/>
          <w:lang w:eastAsia="ru-RU"/>
        </w:rPr>
        <w:t>, </w:t>
      </w:r>
      <w:hyperlink r:id="rId9" w:anchor="7D20K3" w:history="1">
        <w:r w:rsidRPr="00511BBC">
          <w:rPr>
            <w:rFonts w:ascii="Times New Roman" w:hAnsi="Times New Roman" w:cs="Times New Roman"/>
            <w:sz w:val="28"/>
            <w:szCs w:val="28"/>
            <w:lang w:eastAsia="ru-RU"/>
          </w:rPr>
          <w:t>федеральными законами "О защите конкуренции"</w:t>
        </w:r>
      </w:hyperlink>
      <w:r w:rsidRPr="00511BBC">
        <w:rPr>
          <w:rFonts w:ascii="Times New Roman" w:hAnsi="Times New Roman" w:cs="Times New Roman"/>
          <w:sz w:val="28"/>
          <w:szCs w:val="28"/>
          <w:lang w:eastAsia="ru-RU"/>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Pr>
          <w:rFonts w:ascii="Times New Roman" w:hAnsi="Times New Roman" w:cs="Times New Roman"/>
          <w:sz w:val="28"/>
          <w:szCs w:val="28"/>
          <w:lang w:eastAsia="ru-RU"/>
        </w:rPr>
        <w:t xml:space="preserve">сельского поселения Новобалтачевский сельсовет </w:t>
      </w:r>
      <w:r w:rsidRPr="00511BBC">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Республики Башкортостан (далее - муниципальное имущество).</w:t>
      </w:r>
    </w:p>
    <w:p w:rsidR="00432F70" w:rsidRPr="00511BBC" w:rsidRDefault="00432F70" w:rsidP="00AA2F6D">
      <w:pPr>
        <w:spacing w:after="0" w:line="240" w:lineRule="auto"/>
        <w:ind w:firstLine="709"/>
        <w:jc w:val="both"/>
        <w:textAlignment w:val="baseline"/>
        <w:rPr>
          <w:rFonts w:ascii="Times New Roman" w:hAnsi="Times New Roman" w:cs="Times New Roman"/>
          <w:sz w:val="28"/>
          <w:szCs w:val="28"/>
          <w:lang w:eastAsia="ru-RU"/>
        </w:rPr>
      </w:pPr>
      <w:r w:rsidRPr="00511BBC">
        <w:rPr>
          <w:rFonts w:ascii="Times New Roman" w:hAnsi="Times New Roman" w:cs="Times New Roman"/>
          <w:sz w:val="28"/>
          <w:szCs w:val="28"/>
          <w:lang w:eastAsia="ru-RU"/>
        </w:rPr>
        <w:t>Настоящий Порядок не распространяется на правоотношения по:</w:t>
      </w:r>
      <w:r w:rsidRPr="00511BBC">
        <w:rPr>
          <w:rFonts w:ascii="Times New Roman" w:hAnsi="Times New Roman" w:cs="Times New Roman"/>
          <w:sz w:val="28"/>
          <w:szCs w:val="28"/>
          <w:lang w:eastAsia="ru-RU"/>
        </w:rPr>
        <w:br/>
        <w:t xml:space="preserve">предоставлению помещений, находящихся в собственности </w:t>
      </w:r>
      <w:r>
        <w:rPr>
          <w:rFonts w:ascii="Times New Roman" w:hAnsi="Times New Roman" w:cs="Times New Roman"/>
          <w:sz w:val="28"/>
          <w:szCs w:val="28"/>
          <w:lang w:eastAsia="ru-RU"/>
        </w:rPr>
        <w:t xml:space="preserve">сельского поселения Новобалтачевский сельсовет </w:t>
      </w:r>
      <w:r w:rsidRPr="00511BBC">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Чекмагушевский</w:t>
      </w:r>
      <w:r w:rsidRPr="00511BBC">
        <w:rPr>
          <w:rFonts w:ascii="Times New Roman" w:hAnsi="Times New Roman" w:cs="Times New Roman"/>
          <w:sz w:val="28"/>
          <w:szCs w:val="28"/>
          <w:lang w:eastAsia="ru-RU"/>
        </w:rPr>
        <w:t xml:space="preserve">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432F70" w:rsidRPr="00511BBC" w:rsidRDefault="00432F70" w:rsidP="00511BBC">
      <w:pPr>
        <w:spacing w:after="0" w:line="240" w:lineRule="auto"/>
        <w:ind w:firstLine="709"/>
        <w:jc w:val="both"/>
        <w:textAlignment w:val="baseline"/>
        <w:rPr>
          <w:rFonts w:ascii="Times New Roman" w:hAnsi="Times New Roman" w:cs="Times New Roman"/>
          <w:sz w:val="28"/>
          <w:szCs w:val="28"/>
        </w:rPr>
      </w:pPr>
      <w:r w:rsidRPr="00511BBC">
        <w:rPr>
          <w:rFonts w:ascii="Times New Roman" w:hAnsi="Times New Roman" w:cs="Times New Roman"/>
          <w:sz w:val="28"/>
          <w:szCs w:val="28"/>
        </w:rPr>
        <w:t xml:space="preserve">передаче в пользование жилищного фонда </w:t>
      </w:r>
      <w:r>
        <w:rPr>
          <w:rFonts w:ascii="Times New Roman" w:hAnsi="Times New Roman" w:cs="Times New Roman"/>
          <w:sz w:val="28"/>
          <w:szCs w:val="28"/>
        </w:rPr>
        <w:t xml:space="preserve">сельского поселения Новобалтачевский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земельных участков и ценных бумаг;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передаче муниципального имущества в хозяйственное ведение и оперативное управление.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1.2. Пользование муниципальным имуществом юридическими и физическими лицами осуществляется на правах:</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доверительного управления;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безвозмездного пользования;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аренды и субаренды.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1.3. Решения о передаче муниципального имущества в доверительное управление, безвозмездное пользование или аренду принимается администрацией</w:t>
      </w:r>
      <w:r>
        <w:rPr>
          <w:rFonts w:ascii="Times New Roman" w:hAnsi="Times New Roman" w:cs="Times New Roman"/>
          <w:sz w:val="28"/>
          <w:szCs w:val="28"/>
        </w:rPr>
        <w:t xml:space="preserve"> сельского поселения Новобалтачевский сельсовет </w:t>
      </w:r>
      <w:r w:rsidRPr="00511BB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Pr>
          <w:rFonts w:ascii="Times New Roman" w:hAnsi="Times New Roman" w:cs="Times New Roman"/>
          <w:sz w:val="28"/>
          <w:szCs w:val="28"/>
        </w:rPr>
        <w:t xml:space="preserve">сельского поселения Новобалтачевский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предприятиями муниципальными учреждениями </w:t>
      </w:r>
      <w:r>
        <w:rPr>
          <w:rFonts w:ascii="Times New Roman" w:hAnsi="Times New Roman" w:cs="Times New Roman"/>
          <w:sz w:val="28"/>
          <w:szCs w:val="28"/>
        </w:rPr>
        <w:t xml:space="preserve">сельского поселения Новобалтачевский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Оформление договоров субаренды осуществляется арендаторами муниципального имущества по согласованию с Администрацией, органами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1.5. Оформление договоров безвозмездного пользования осуществляется муниципальными учреждениями </w:t>
      </w:r>
      <w:r>
        <w:rPr>
          <w:rFonts w:ascii="Times New Roman" w:hAnsi="Times New Roman" w:cs="Times New Roman"/>
          <w:sz w:val="28"/>
          <w:szCs w:val="28"/>
        </w:rPr>
        <w:t xml:space="preserve">сельского поселения Новобалтачевский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органами </w:t>
      </w:r>
      <w:r>
        <w:rPr>
          <w:rFonts w:ascii="Times New Roman" w:hAnsi="Times New Roman" w:cs="Times New Roman"/>
          <w:sz w:val="28"/>
          <w:szCs w:val="28"/>
        </w:rPr>
        <w:t xml:space="preserve">сельского поселения Новобалтачевский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Pr>
          <w:rFonts w:ascii="Times New Roman" w:hAnsi="Times New Roman" w:cs="Times New Roman"/>
          <w:sz w:val="28"/>
          <w:szCs w:val="28"/>
        </w:rPr>
        <w:t xml:space="preserve">сельского поселения Новобалтачевский сельсовет </w:t>
      </w:r>
      <w:r w:rsidRPr="00511BB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(муниципальными  предприятиями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Title"/>
        <w:jc w:val="center"/>
        <w:outlineLvl w:val="1"/>
        <w:rPr>
          <w:rFonts w:ascii="Times New Roman" w:hAnsi="Times New Roman" w:cs="Times New Roman"/>
          <w:sz w:val="28"/>
          <w:szCs w:val="28"/>
        </w:rPr>
      </w:pPr>
      <w:bookmarkStart w:id="0" w:name="P79"/>
      <w:bookmarkEnd w:id="0"/>
      <w:r w:rsidRPr="00511BBC">
        <w:rPr>
          <w:rFonts w:ascii="Times New Roman" w:hAnsi="Times New Roman" w:cs="Times New Roman"/>
          <w:sz w:val="28"/>
          <w:szCs w:val="28"/>
        </w:rPr>
        <w:t>2. ПОРЯДОК ОФОРМЛЕНИЯ ПРАВ ПОЛЬЗОВАНИЯ</w:t>
      </w:r>
    </w:p>
    <w:p w:rsidR="00432F70" w:rsidRPr="00511BBC" w:rsidRDefault="00432F70" w:rsidP="00511BBC">
      <w:pPr>
        <w:pStyle w:val="ConsPlusTitle"/>
        <w:jc w:val="center"/>
        <w:rPr>
          <w:rFonts w:ascii="Times New Roman" w:hAnsi="Times New Roman" w:cs="Times New Roman"/>
          <w:sz w:val="28"/>
          <w:szCs w:val="28"/>
        </w:rPr>
      </w:pPr>
      <w:r w:rsidRPr="00511BBC">
        <w:rPr>
          <w:rFonts w:ascii="Times New Roman" w:hAnsi="Times New Roman" w:cs="Times New Roman"/>
          <w:sz w:val="28"/>
          <w:szCs w:val="28"/>
        </w:rPr>
        <w:t>МУНИЦИПАЛЬНЫМ ИМУЩЕСТВОМ</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по результатам проведения конкурсов или аукционов на право заключения этих договоров (далее - торги);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без проведения торгов.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2.2. Муниципальное имущество предоставляется без проведения торгов в случаях, установленных </w:t>
      </w:r>
      <w:hyperlink r:id="rId10" w:history="1">
        <w:r w:rsidRPr="00511BBC">
          <w:rPr>
            <w:rFonts w:ascii="Times New Roman" w:hAnsi="Times New Roman" w:cs="Times New Roman"/>
            <w:sz w:val="28"/>
            <w:szCs w:val="28"/>
          </w:rPr>
          <w:t>статьей 17.1</w:t>
        </w:r>
      </w:hyperlink>
      <w:r w:rsidRPr="00511BBC">
        <w:rPr>
          <w:rFonts w:ascii="Times New Roman" w:hAnsi="Times New Roman" w:cs="Times New Roman"/>
          <w:sz w:val="28"/>
          <w:szCs w:val="28"/>
        </w:rPr>
        <w:t xml:space="preserve"> Федерального закона «О защите конкуренции».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 Передача в пользование муниципального имущества без проведения торгов осуществляется в следующем порядке:</w:t>
      </w:r>
    </w:p>
    <w:p w:rsidR="00432F70"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11" w:history="1">
        <w:r w:rsidRPr="00511BBC">
          <w:rPr>
            <w:rFonts w:ascii="Times New Roman" w:hAnsi="Times New Roman" w:cs="Times New Roman"/>
            <w:sz w:val="28"/>
            <w:szCs w:val="28"/>
          </w:rPr>
          <w:t>Кодексом</w:t>
        </w:r>
      </w:hyperlink>
      <w:r w:rsidRPr="00511BBC">
        <w:rPr>
          <w:rFonts w:ascii="Times New Roman" w:hAnsi="Times New Roman" w:cs="Times New Roman"/>
          <w:sz w:val="28"/>
          <w:szCs w:val="28"/>
        </w:rPr>
        <w:t xml:space="preserve"> Российской Федерации об административных правонарушениях;</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заявителем представлены заведомо ложные сведения, содержащиеся в представленных документах;</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имеются неразрешенные судебные споры по поводу указанного в заявлении муниципального имущества.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2.4.3.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Pr>
          <w:rFonts w:ascii="Times New Roman" w:hAnsi="Times New Roman" w:cs="Times New Roman"/>
          <w:sz w:val="28"/>
          <w:szCs w:val="28"/>
        </w:rPr>
        <w:t>5</w:t>
      </w:r>
      <w:r w:rsidRPr="00511BBC">
        <w:rPr>
          <w:rFonts w:ascii="Times New Roman" w:hAnsi="Times New Roman" w:cs="Times New Roman"/>
          <w:sz w:val="28"/>
          <w:szCs w:val="28"/>
        </w:rPr>
        <w:t>. Администрация осуществляет контроль за использованием муниципального имущества в соответствии с законодательством и настоящим Порядком.</w:t>
      </w:r>
    </w:p>
    <w:p w:rsidR="00432F70" w:rsidRPr="00511BBC" w:rsidRDefault="00432F70" w:rsidP="00511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511BBC">
        <w:rPr>
          <w:rFonts w:ascii="Times New Roman" w:hAnsi="Times New Roman" w:cs="Times New Roman"/>
          <w:sz w:val="28"/>
          <w:szCs w:val="28"/>
        </w:rPr>
        <w:t>. Администрация имеет право в рамках контроля за исполнением договоров о передаче муниципального имущества в пользование: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проводить обследования и проверки использования муниципального имущества;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требовать от проверяемых юридических и физических лиц необходимые документацию и информацию;</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Pr>
          <w:rFonts w:ascii="Times New Roman" w:hAnsi="Times New Roman" w:cs="Times New Roman"/>
          <w:sz w:val="28"/>
          <w:szCs w:val="28"/>
        </w:rPr>
        <w:t>7</w:t>
      </w:r>
      <w:r w:rsidRPr="00511BBC">
        <w:rPr>
          <w:rFonts w:ascii="Times New Roman" w:hAnsi="Times New Roman" w:cs="Times New Roman"/>
          <w:sz w:val="28"/>
          <w:szCs w:val="28"/>
        </w:rPr>
        <w:t xml:space="preserve">.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2" w:history="1">
        <w:r w:rsidRPr="00511BBC">
          <w:rPr>
            <w:rFonts w:ascii="Times New Roman" w:hAnsi="Times New Roman" w:cs="Times New Roman"/>
            <w:sz w:val="28"/>
            <w:szCs w:val="28"/>
          </w:rPr>
          <w:t>статьей 47.6</w:t>
        </w:r>
      </w:hyperlink>
      <w:r w:rsidRPr="00511BBC">
        <w:rPr>
          <w:rFonts w:ascii="Times New Roman" w:hAnsi="Times New Roman" w:cs="Times New Roman"/>
          <w:sz w:val="28"/>
          <w:szCs w:val="28"/>
        </w:rPr>
        <w:t xml:space="preserve"> Федерального закона «Об объектах культурного наследия (памятниках истории и культуры) народов Российской Федерации».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3" w:history="1">
        <w:r w:rsidRPr="00511BBC">
          <w:rPr>
            <w:rFonts w:ascii="Times New Roman" w:hAnsi="Times New Roman" w:cs="Times New Roman"/>
            <w:sz w:val="28"/>
            <w:szCs w:val="28"/>
          </w:rPr>
          <w:t>законом</w:t>
        </w:r>
      </w:hyperlink>
      <w:r w:rsidRPr="00511BBC">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Pr>
          <w:rFonts w:ascii="Times New Roman" w:hAnsi="Times New Roman" w:cs="Times New Roman"/>
          <w:sz w:val="28"/>
          <w:szCs w:val="28"/>
        </w:rPr>
        <w:t>8</w:t>
      </w:r>
      <w:r w:rsidRPr="00511BBC">
        <w:rPr>
          <w:rFonts w:ascii="Times New Roman" w:hAnsi="Times New Roman" w:cs="Times New Roman"/>
          <w:sz w:val="28"/>
          <w:szCs w:val="28"/>
        </w:rPr>
        <w:t>.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w:t>
      </w:r>
      <w:r>
        <w:rPr>
          <w:rFonts w:ascii="Times New Roman" w:hAnsi="Times New Roman" w:cs="Times New Roman"/>
          <w:sz w:val="28"/>
          <w:szCs w:val="28"/>
        </w:rPr>
        <w:t>9</w:t>
      </w:r>
      <w:r w:rsidRPr="00511BBC">
        <w:rPr>
          <w:rFonts w:ascii="Times New Roman" w:hAnsi="Times New Roman" w:cs="Times New Roman"/>
          <w:sz w:val="28"/>
          <w:szCs w:val="28"/>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которое может быть использовано только в целях предоставления его</w:t>
      </w:r>
      <w:r>
        <w:rPr>
          <w:rFonts w:ascii="Times New Roman" w:hAnsi="Times New Roman" w:cs="Times New Roman"/>
          <w:sz w:val="28"/>
          <w:szCs w:val="28"/>
        </w:rPr>
        <w:t xml:space="preserve"> </w:t>
      </w:r>
      <w:r w:rsidRPr="00511BBC">
        <w:rPr>
          <w:rFonts w:ascii="Times New Roman" w:hAnsi="Times New Roman" w:cs="Times New Roman"/>
          <w:sz w:val="28"/>
          <w:szCs w:val="28"/>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w:t>
      </w:r>
      <w:r>
        <w:rPr>
          <w:rFonts w:ascii="Times New Roman" w:hAnsi="Times New Roman" w:cs="Times New Roman"/>
          <w:sz w:val="28"/>
          <w:szCs w:val="28"/>
        </w:rPr>
        <w:t>0</w:t>
      </w:r>
      <w:r w:rsidRPr="00511BBC">
        <w:rPr>
          <w:rFonts w:ascii="Times New Roman" w:hAnsi="Times New Roman" w:cs="Times New Roman"/>
          <w:sz w:val="28"/>
          <w:szCs w:val="28"/>
        </w:rPr>
        <w:t>. Изменение условий договора, указанных в документации о торгах, по результатам которых заключен договор, не допускается.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511BBC">
          <w:rPr>
            <w:rFonts w:ascii="Times New Roman" w:hAnsi="Times New Roman" w:cs="Times New Roman"/>
            <w:sz w:val="28"/>
            <w:szCs w:val="28"/>
          </w:rPr>
          <w:t>пунктом 1.4</w:t>
        </w:r>
      </w:hyperlink>
      <w:r w:rsidRPr="00511BBC">
        <w:rPr>
          <w:rFonts w:ascii="Times New Roman" w:hAnsi="Times New Roman" w:cs="Times New Roman"/>
          <w:sz w:val="28"/>
          <w:szCs w:val="28"/>
        </w:rPr>
        <w:t xml:space="preserve"> Методики определения годовой арендной платы за пользование муниципальным имуществом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утвержденной настоящим Решением (далее - Методика).</w:t>
      </w:r>
    </w:p>
    <w:p w:rsidR="00432F70"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w:t>
      </w:r>
      <w:r>
        <w:rPr>
          <w:rFonts w:ascii="Times New Roman" w:hAnsi="Times New Roman" w:cs="Times New Roman"/>
          <w:sz w:val="28"/>
          <w:szCs w:val="28"/>
        </w:rPr>
        <w:t>1</w:t>
      </w:r>
      <w:r w:rsidRPr="00511BBC">
        <w:rPr>
          <w:rFonts w:ascii="Times New Roman" w:hAnsi="Times New Roman" w:cs="Times New Roman"/>
          <w:sz w:val="28"/>
          <w:szCs w:val="28"/>
        </w:rPr>
        <w:t xml:space="preserve">.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4" w:history="1">
        <w:r w:rsidRPr="00511BBC">
          <w:rPr>
            <w:rFonts w:ascii="Times New Roman" w:hAnsi="Times New Roman" w:cs="Times New Roman"/>
            <w:sz w:val="28"/>
            <w:szCs w:val="28"/>
          </w:rPr>
          <w:t>частью 9 статьи 17.1</w:t>
        </w:r>
      </w:hyperlink>
      <w:r w:rsidRPr="00511BBC">
        <w:rPr>
          <w:rFonts w:ascii="Times New Roman" w:hAnsi="Times New Roman" w:cs="Times New Roman"/>
          <w:sz w:val="28"/>
          <w:szCs w:val="28"/>
        </w:rPr>
        <w:t xml:space="preserve"> Закона о защите конкуренции.</w:t>
      </w:r>
    </w:p>
    <w:p w:rsidR="00432F70" w:rsidRPr="00511BBC" w:rsidRDefault="00432F70" w:rsidP="00511BBC">
      <w:pPr>
        <w:pStyle w:val="ConsPlusNormal"/>
        <w:ind w:firstLine="540"/>
        <w:jc w:val="both"/>
        <w:rPr>
          <w:rFonts w:ascii="Times New Roman" w:hAnsi="Times New Roman" w:cs="Times New Roman"/>
          <w:sz w:val="28"/>
          <w:szCs w:val="28"/>
        </w:rPr>
      </w:pPr>
    </w:p>
    <w:p w:rsidR="00432F70" w:rsidRPr="00511BBC" w:rsidRDefault="00432F70" w:rsidP="00511BBC">
      <w:pPr>
        <w:pStyle w:val="ConsPlusTitle"/>
        <w:jc w:val="center"/>
        <w:outlineLvl w:val="1"/>
        <w:rPr>
          <w:rFonts w:ascii="Times New Roman" w:hAnsi="Times New Roman" w:cs="Times New Roman"/>
          <w:sz w:val="28"/>
          <w:szCs w:val="28"/>
        </w:rPr>
      </w:pPr>
      <w:r w:rsidRPr="00511BBC">
        <w:rPr>
          <w:rFonts w:ascii="Times New Roman" w:hAnsi="Times New Roman" w:cs="Times New Roman"/>
          <w:sz w:val="28"/>
          <w:szCs w:val="28"/>
        </w:rPr>
        <w:t>3. ОСОБЕННОСТИ ПЕРЕДАЧИ МУНИЦИПАЛЬНОГО ИМУЩЕСТВА</w:t>
      </w:r>
    </w:p>
    <w:p w:rsidR="00432F70" w:rsidRPr="00511BBC" w:rsidRDefault="00432F70" w:rsidP="00511BBC">
      <w:pPr>
        <w:pStyle w:val="ConsPlusTitle"/>
        <w:jc w:val="center"/>
        <w:rPr>
          <w:rFonts w:ascii="Times New Roman" w:hAnsi="Times New Roman" w:cs="Times New Roman"/>
          <w:sz w:val="28"/>
          <w:szCs w:val="28"/>
        </w:rPr>
      </w:pPr>
      <w:r w:rsidRPr="00511BBC">
        <w:rPr>
          <w:rFonts w:ascii="Times New Roman" w:hAnsi="Times New Roman" w:cs="Times New Roman"/>
          <w:sz w:val="28"/>
          <w:szCs w:val="28"/>
        </w:rPr>
        <w:t>В ДОВЕРИТЕЛЬНОЕ УПРАВЛЕНИЕ</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3.1. Муниципальное имущество передается в доверительное управление в соответствии с </w:t>
      </w:r>
      <w:hyperlink w:anchor="P79" w:history="1">
        <w:r w:rsidRPr="00511BBC">
          <w:rPr>
            <w:rFonts w:ascii="Times New Roman" w:hAnsi="Times New Roman" w:cs="Times New Roman"/>
            <w:sz w:val="28"/>
            <w:szCs w:val="28"/>
          </w:rPr>
          <w:t>разделом 2</w:t>
        </w:r>
      </w:hyperlink>
      <w:r w:rsidRPr="00511BBC">
        <w:rPr>
          <w:rFonts w:ascii="Times New Roman" w:hAnsi="Times New Roman" w:cs="Times New Roman"/>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Учредителем доверительного управления является собственник муниципального имущества.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3.4. Передача муниципального имущества в доверительное управление производится по рыночной стоимости.</w:t>
      </w:r>
    </w:p>
    <w:p w:rsidR="00432F70"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3.6. Для оформления договора доверительного управления муниципальным имуществом муниципального района </w:t>
      </w:r>
      <w:r>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511BBC">
          <w:rPr>
            <w:rStyle w:val="Hyperlink"/>
            <w:color w:val="auto"/>
            <w:sz w:val="28"/>
            <w:szCs w:val="28"/>
            <w:u w:val="none"/>
          </w:rPr>
          <w:t>Кодексом Российской Федерации об административных правонарушениях</w:t>
        </w:r>
      </w:hyperlink>
      <w:r w:rsidRPr="00511BBC">
        <w:rPr>
          <w:sz w:val="28"/>
          <w:szCs w:val="28"/>
        </w:rPr>
        <w:t>;</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ж) перечень муниципального имущества, предполагаемого к передаче в доверительное управление;</w:t>
      </w:r>
    </w:p>
    <w:p w:rsidR="00432F70"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w:t>
      </w:r>
      <w:r>
        <w:rPr>
          <w:sz w:val="28"/>
          <w:szCs w:val="28"/>
        </w:rPr>
        <w:t>рытии конкурсного производства;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511BBC">
          <w:rPr>
            <w:rStyle w:val="Hyperlink"/>
            <w:color w:val="auto"/>
            <w:sz w:val="28"/>
            <w:szCs w:val="28"/>
            <w:u w:val="none"/>
          </w:rPr>
          <w:t>Кодексом Российской Федерации об административных правонарушениях</w:t>
        </w:r>
      </w:hyperlink>
      <w:r w:rsidRPr="00511BBC">
        <w:rPr>
          <w:sz w:val="28"/>
          <w:szCs w:val="28"/>
        </w:rPr>
        <w:t>;</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32F70"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л) выписка из Единого реестра субъектов малого и среднего </w:t>
      </w:r>
      <w:r>
        <w:rPr>
          <w:sz w:val="28"/>
          <w:szCs w:val="28"/>
        </w:rPr>
        <w:t>предпринимательства;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"а" - "ж" настоящего пункта, представляются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w:t>
      </w:r>
      <w:r>
        <w:rPr>
          <w:sz w:val="28"/>
          <w:szCs w:val="28"/>
        </w:rPr>
        <w:t xml:space="preserve"> </w:t>
      </w:r>
      <w:r w:rsidRPr="00511BBC">
        <w:rPr>
          <w:sz w:val="28"/>
          <w:szCs w:val="28"/>
        </w:rPr>
        <w:t>обращении заявителя.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w:t>
      </w:r>
      <w:r>
        <w:rPr>
          <w:sz w:val="28"/>
          <w:szCs w:val="28"/>
        </w:rPr>
        <w:t xml:space="preserve"> </w:t>
      </w:r>
      <w:r w:rsidRPr="00511BBC">
        <w:rPr>
          <w:sz w:val="28"/>
          <w:szCs w:val="28"/>
        </w:rPr>
        <w:t>указанный</w:t>
      </w:r>
      <w:r>
        <w:rPr>
          <w:sz w:val="28"/>
          <w:szCs w:val="28"/>
        </w:rPr>
        <w:t xml:space="preserve"> </w:t>
      </w:r>
      <w:r w:rsidRPr="00511BBC">
        <w:rPr>
          <w:sz w:val="28"/>
          <w:szCs w:val="28"/>
        </w:rPr>
        <w:t>в</w:t>
      </w:r>
      <w:r>
        <w:rPr>
          <w:sz w:val="28"/>
          <w:szCs w:val="28"/>
        </w:rPr>
        <w:t xml:space="preserve"> </w:t>
      </w:r>
      <w:r w:rsidRPr="00511BBC">
        <w:rPr>
          <w:sz w:val="28"/>
          <w:szCs w:val="28"/>
        </w:rPr>
        <w:t>подпункте</w:t>
      </w:r>
      <w:r>
        <w:rPr>
          <w:sz w:val="28"/>
          <w:szCs w:val="28"/>
        </w:rPr>
        <w:t xml:space="preserve"> </w:t>
      </w:r>
      <w:r w:rsidRPr="00511BBC">
        <w:rPr>
          <w:sz w:val="28"/>
          <w:szCs w:val="28"/>
        </w:rPr>
        <w:t>"м"</w:t>
      </w:r>
      <w:r>
        <w:rPr>
          <w:sz w:val="28"/>
          <w:szCs w:val="28"/>
        </w:rPr>
        <w:t xml:space="preserve"> </w:t>
      </w:r>
      <w:r w:rsidRPr="00511BBC">
        <w:rPr>
          <w:sz w:val="28"/>
          <w:szCs w:val="28"/>
        </w:rPr>
        <w:t>настоящего</w:t>
      </w:r>
      <w:r>
        <w:rPr>
          <w:sz w:val="28"/>
          <w:szCs w:val="28"/>
        </w:rPr>
        <w:t xml:space="preserve"> </w:t>
      </w:r>
      <w:r w:rsidRPr="00511BBC">
        <w:rPr>
          <w:sz w:val="28"/>
          <w:szCs w:val="28"/>
        </w:rPr>
        <w:t>пункта,</w:t>
      </w:r>
      <w:r>
        <w:rPr>
          <w:sz w:val="28"/>
          <w:szCs w:val="28"/>
        </w:rPr>
        <w:t xml:space="preserve"> </w:t>
      </w:r>
      <w:r w:rsidRPr="00511BBC">
        <w:rPr>
          <w:sz w:val="28"/>
          <w:szCs w:val="28"/>
        </w:rPr>
        <w:t>запрашивается</w:t>
      </w:r>
      <w:r>
        <w:rPr>
          <w:sz w:val="28"/>
          <w:szCs w:val="28"/>
        </w:rPr>
        <w:t xml:space="preserve"> </w:t>
      </w:r>
      <w:r w:rsidRPr="00511BBC">
        <w:rPr>
          <w:sz w:val="28"/>
          <w:szCs w:val="28"/>
        </w:rPr>
        <w:t>Администрацией</w:t>
      </w:r>
      <w:r>
        <w:rPr>
          <w:sz w:val="28"/>
          <w:szCs w:val="28"/>
        </w:rPr>
        <w:t xml:space="preserve"> </w:t>
      </w:r>
      <w:r w:rsidRPr="00511BBC">
        <w:rPr>
          <w:sz w:val="28"/>
          <w:szCs w:val="28"/>
        </w:rPr>
        <w:t>в</w:t>
      </w:r>
      <w:r>
        <w:rPr>
          <w:sz w:val="28"/>
          <w:szCs w:val="28"/>
        </w:rPr>
        <w:t xml:space="preserve"> </w:t>
      </w:r>
      <w:r w:rsidRPr="00511BBC">
        <w:rPr>
          <w:sz w:val="28"/>
          <w:szCs w:val="28"/>
        </w:rPr>
        <w:t>организациях,</w:t>
      </w:r>
      <w:r>
        <w:rPr>
          <w:sz w:val="28"/>
          <w:szCs w:val="28"/>
        </w:rPr>
        <w:t xml:space="preserve"> </w:t>
      </w:r>
      <w:r w:rsidRPr="00511BBC">
        <w:rPr>
          <w:sz w:val="28"/>
          <w:szCs w:val="28"/>
        </w:rPr>
        <w:t>осуществляющих</w:t>
      </w:r>
      <w:r>
        <w:rPr>
          <w:sz w:val="28"/>
          <w:szCs w:val="28"/>
        </w:rPr>
        <w:t xml:space="preserve"> </w:t>
      </w:r>
      <w:r w:rsidRPr="00511BBC">
        <w:rPr>
          <w:sz w:val="28"/>
          <w:szCs w:val="28"/>
        </w:rPr>
        <w:t>изготовление</w:t>
      </w:r>
      <w:r>
        <w:rPr>
          <w:sz w:val="28"/>
          <w:szCs w:val="28"/>
        </w:rPr>
        <w:t xml:space="preserve"> </w:t>
      </w:r>
      <w:r w:rsidRPr="00511BBC">
        <w:rPr>
          <w:sz w:val="28"/>
          <w:szCs w:val="28"/>
        </w:rPr>
        <w:t>технической</w:t>
      </w:r>
      <w:r>
        <w:rPr>
          <w:sz w:val="28"/>
          <w:szCs w:val="28"/>
        </w:rPr>
        <w:t xml:space="preserve"> </w:t>
      </w:r>
      <w:r w:rsidRPr="00511BBC">
        <w:rPr>
          <w:sz w:val="28"/>
          <w:szCs w:val="28"/>
        </w:rPr>
        <w:t>документации,</w:t>
      </w:r>
      <w:r>
        <w:rPr>
          <w:sz w:val="28"/>
          <w:szCs w:val="28"/>
        </w:rPr>
        <w:t xml:space="preserve"> </w:t>
      </w:r>
      <w:r w:rsidRPr="00511BBC">
        <w:rPr>
          <w:sz w:val="28"/>
          <w:szCs w:val="28"/>
        </w:rPr>
        <w:t>в</w:t>
      </w:r>
      <w:r>
        <w:rPr>
          <w:sz w:val="28"/>
          <w:szCs w:val="28"/>
        </w:rPr>
        <w:t xml:space="preserve"> </w:t>
      </w:r>
      <w:r w:rsidRPr="00511BBC">
        <w:rPr>
          <w:sz w:val="28"/>
          <w:szCs w:val="28"/>
        </w:rPr>
        <w:t>случае,</w:t>
      </w:r>
      <w:r>
        <w:rPr>
          <w:sz w:val="28"/>
          <w:szCs w:val="28"/>
        </w:rPr>
        <w:t xml:space="preserve"> </w:t>
      </w:r>
      <w:r w:rsidRPr="00511BBC">
        <w:rPr>
          <w:sz w:val="28"/>
          <w:szCs w:val="28"/>
        </w:rPr>
        <w:t>если</w:t>
      </w:r>
      <w:r>
        <w:rPr>
          <w:sz w:val="28"/>
          <w:szCs w:val="28"/>
        </w:rPr>
        <w:t xml:space="preserve"> </w:t>
      </w:r>
      <w:r w:rsidRPr="00511BBC">
        <w:rPr>
          <w:sz w:val="28"/>
          <w:szCs w:val="28"/>
        </w:rPr>
        <w:t>данная</w:t>
      </w:r>
      <w:r>
        <w:rPr>
          <w:sz w:val="28"/>
          <w:szCs w:val="28"/>
        </w:rPr>
        <w:t xml:space="preserve"> </w:t>
      </w:r>
      <w:r w:rsidRPr="00511BBC">
        <w:rPr>
          <w:sz w:val="28"/>
          <w:szCs w:val="28"/>
        </w:rPr>
        <w:t>документация</w:t>
      </w:r>
      <w:r>
        <w:rPr>
          <w:sz w:val="28"/>
          <w:szCs w:val="28"/>
        </w:rPr>
        <w:t xml:space="preserve"> </w:t>
      </w:r>
      <w:r w:rsidRPr="00511BBC">
        <w:rPr>
          <w:sz w:val="28"/>
          <w:szCs w:val="28"/>
        </w:rPr>
        <w:t>изготовлена</w:t>
      </w:r>
      <w:r>
        <w:rPr>
          <w:sz w:val="28"/>
          <w:szCs w:val="28"/>
        </w:rPr>
        <w:t xml:space="preserve"> </w:t>
      </w:r>
      <w:r w:rsidRPr="00511BBC">
        <w:rPr>
          <w:sz w:val="28"/>
          <w:szCs w:val="28"/>
        </w:rPr>
        <w:t>муниципальным</w:t>
      </w:r>
      <w:r>
        <w:rPr>
          <w:sz w:val="28"/>
          <w:szCs w:val="28"/>
        </w:rPr>
        <w:t xml:space="preserve"> </w:t>
      </w:r>
      <w:r w:rsidRPr="00511BBC">
        <w:rPr>
          <w:sz w:val="28"/>
          <w:szCs w:val="28"/>
        </w:rPr>
        <w:t>учреждением,</w:t>
      </w:r>
      <w:r>
        <w:rPr>
          <w:sz w:val="28"/>
          <w:szCs w:val="28"/>
        </w:rPr>
        <w:t xml:space="preserve"> </w:t>
      </w:r>
      <w:r w:rsidRPr="00511BBC">
        <w:rPr>
          <w:sz w:val="28"/>
          <w:szCs w:val="28"/>
        </w:rPr>
        <w:t>подведомственным</w:t>
      </w:r>
      <w:r>
        <w:rPr>
          <w:sz w:val="28"/>
          <w:szCs w:val="28"/>
        </w:rPr>
        <w:t xml:space="preserve"> </w:t>
      </w:r>
      <w:r w:rsidRPr="00511BBC">
        <w:rPr>
          <w:sz w:val="28"/>
          <w:szCs w:val="28"/>
        </w:rPr>
        <w:t>Администрации.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Договор доверительного управления имуществом заключается на срок, не превышающий пяти лет.</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432F70"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432F70"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432F70" w:rsidRPr="00511BBC" w:rsidRDefault="00432F70" w:rsidP="00511BBC">
      <w:pPr>
        <w:pStyle w:val="formattext"/>
        <w:spacing w:before="0" w:beforeAutospacing="0" w:after="0" w:afterAutospacing="0"/>
        <w:ind w:firstLine="480"/>
        <w:jc w:val="both"/>
        <w:textAlignment w:val="baseline"/>
        <w:rPr>
          <w:b/>
          <w:bCs/>
          <w:sz w:val="28"/>
          <w:szCs w:val="28"/>
        </w:rPr>
      </w:pPr>
    </w:p>
    <w:p w:rsidR="00432F70" w:rsidRPr="00511BBC" w:rsidRDefault="00432F70" w:rsidP="00511BBC">
      <w:pPr>
        <w:pStyle w:val="formattext"/>
        <w:spacing w:before="0" w:beforeAutospacing="0" w:after="0" w:afterAutospacing="0"/>
        <w:ind w:firstLine="480"/>
        <w:jc w:val="center"/>
        <w:textAlignment w:val="baseline"/>
        <w:rPr>
          <w:sz w:val="28"/>
          <w:szCs w:val="28"/>
        </w:rPr>
      </w:pPr>
      <w:r w:rsidRPr="00511BBC">
        <w:rPr>
          <w:b/>
          <w:bCs/>
          <w:sz w:val="28"/>
          <w:szCs w:val="28"/>
        </w:rPr>
        <w:t>4. ОСОБЕННОСТИ ПЕРЕДАЧИ МУНИЦИПАЛЬНОГО ИМУЩЕСТВА В БЕЗВОЗМЕЗДНОЕ ПОЛЬЗОВАНИЕ</w:t>
      </w:r>
    </w:p>
    <w:p w:rsidR="00432F70" w:rsidRPr="00511BBC" w:rsidRDefault="00432F70" w:rsidP="00511BBC">
      <w:pPr>
        <w:pStyle w:val="formattext"/>
        <w:spacing w:before="0" w:beforeAutospacing="0" w:after="0" w:afterAutospacing="0"/>
        <w:jc w:val="both"/>
        <w:textAlignment w:val="baseline"/>
        <w:rPr>
          <w:sz w:val="28"/>
          <w:szCs w:val="28"/>
        </w:rPr>
      </w:pP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4.1. Муниципальное имущество передается в безвозмездное пользование в соответствии с разделом 2 настоящего Порядка.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4.2. Администрация либо иные лица, уполномоченные Администрацией, являются</w:t>
      </w:r>
      <w:r>
        <w:rPr>
          <w:sz w:val="28"/>
          <w:szCs w:val="28"/>
        </w:rPr>
        <w:t xml:space="preserve"> </w:t>
      </w:r>
      <w:r w:rsidRPr="00511BBC">
        <w:rPr>
          <w:sz w:val="28"/>
          <w:szCs w:val="28"/>
        </w:rPr>
        <w:t>ссудодателями</w:t>
      </w:r>
      <w:r>
        <w:rPr>
          <w:sz w:val="28"/>
          <w:szCs w:val="28"/>
        </w:rPr>
        <w:t xml:space="preserve"> </w:t>
      </w:r>
      <w:r w:rsidRPr="00511BBC">
        <w:rPr>
          <w:sz w:val="28"/>
          <w:szCs w:val="28"/>
        </w:rPr>
        <w:t>муниципального имущества.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Ссудополучатель обязан пользоваться муниципальным имуществом в соответствии с условиями договора безвозмездного пользования.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432F70"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4.5. Для оформления договора безвозмездного пользования муниципальным имуществом муниципального района </w:t>
      </w:r>
      <w:r>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511BBC">
          <w:rPr>
            <w:rStyle w:val="Hyperlink"/>
            <w:color w:val="auto"/>
            <w:sz w:val="28"/>
            <w:szCs w:val="28"/>
            <w:u w:val="none"/>
          </w:rPr>
          <w:t>Кодексом Российской Федерации об административных правонарушениях</w:t>
        </w:r>
      </w:hyperlink>
      <w:r w:rsidRPr="00511BBC">
        <w:rPr>
          <w:sz w:val="28"/>
          <w:szCs w:val="28"/>
        </w:rPr>
        <w:t>;</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ж) перечень муниципального имущества, предполагаемого к передаче в безвозмездное пользование;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ЕГРЮЛ;</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ЕГРИП;</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ЕГРН;</w:t>
      </w:r>
    </w:p>
    <w:p w:rsidR="00432F70"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Единого реестра субъектов малого и среднего предпринимательства;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"з" - "л" настоящего пункта, запрашиваются Администрацией</w:t>
      </w:r>
      <w:r>
        <w:rPr>
          <w:sz w:val="28"/>
          <w:szCs w:val="28"/>
        </w:rPr>
        <w:t xml:space="preserve"> </w:t>
      </w:r>
      <w:r w:rsidRPr="00511BBC">
        <w:rPr>
          <w:sz w:val="28"/>
          <w:szCs w:val="28"/>
        </w:rPr>
        <w:t>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w:t>
      </w:r>
      <w:r>
        <w:rPr>
          <w:sz w:val="28"/>
          <w:szCs w:val="28"/>
        </w:rPr>
        <w:t xml:space="preserve"> </w:t>
      </w:r>
      <w:r w:rsidRPr="00511BBC">
        <w:rPr>
          <w:sz w:val="28"/>
          <w:szCs w:val="28"/>
        </w:rPr>
        <w:t>указанный</w:t>
      </w:r>
      <w:r>
        <w:rPr>
          <w:sz w:val="28"/>
          <w:szCs w:val="28"/>
        </w:rPr>
        <w:t xml:space="preserve"> </w:t>
      </w:r>
      <w:r w:rsidRPr="00511BBC">
        <w:rPr>
          <w:sz w:val="28"/>
          <w:szCs w:val="28"/>
        </w:rPr>
        <w:t>в</w:t>
      </w:r>
      <w:r>
        <w:rPr>
          <w:sz w:val="28"/>
          <w:szCs w:val="28"/>
        </w:rPr>
        <w:t xml:space="preserve"> </w:t>
      </w:r>
      <w:r w:rsidRPr="00511BBC">
        <w:rPr>
          <w:sz w:val="28"/>
          <w:szCs w:val="28"/>
        </w:rPr>
        <w:t>подпункте</w:t>
      </w:r>
      <w:r>
        <w:rPr>
          <w:sz w:val="28"/>
          <w:szCs w:val="28"/>
        </w:rPr>
        <w:t xml:space="preserve"> </w:t>
      </w:r>
      <w:r w:rsidRPr="00511BBC">
        <w:rPr>
          <w:sz w:val="28"/>
          <w:szCs w:val="28"/>
        </w:rPr>
        <w:t>"м"</w:t>
      </w:r>
      <w:r>
        <w:rPr>
          <w:sz w:val="28"/>
          <w:szCs w:val="28"/>
        </w:rPr>
        <w:t xml:space="preserve"> </w:t>
      </w:r>
      <w:r w:rsidRPr="00511BBC">
        <w:rPr>
          <w:sz w:val="28"/>
          <w:szCs w:val="28"/>
        </w:rPr>
        <w:t>настоящего</w:t>
      </w:r>
      <w:r>
        <w:rPr>
          <w:sz w:val="28"/>
          <w:szCs w:val="28"/>
        </w:rPr>
        <w:t xml:space="preserve"> </w:t>
      </w:r>
      <w:r w:rsidRPr="00511BBC">
        <w:rPr>
          <w:sz w:val="28"/>
          <w:szCs w:val="28"/>
        </w:rPr>
        <w:t>пункта,</w:t>
      </w:r>
      <w:r>
        <w:rPr>
          <w:sz w:val="28"/>
          <w:szCs w:val="28"/>
        </w:rPr>
        <w:t xml:space="preserve"> </w:t>
      </w:r>
      <w:r w:rsidRPr="00511BBC">
        <w:rPr>
          <w:sz w:val="28"/>
          <w:szCs w:val="28"/>
        </w:rPr>
        <w:t>запрашивается</w:t>
      </w:r>
      <w:r>
        <w:rPr>
          <w:sz w:val="28"/>
          <w:szCs w:val="28"/>
        </w:rPr>
        <w:t xml:space="preserve"> </w:t>
      </w:r>
      <w:r w:rsidRPr="00511BBC">
        <w:rPr>
          <w:sz w:val="28"/>
          <w:szCs w:val="28"/>
        </w:rPr>
        <w:t>Администрацией</w:t>
      </w:r>
      <w:r>
        <w:rPr>
          <w:sz w:val="28"/>
          <w:szCs w:val="28"/>
        </w:rPr>
        <w:t xml:space="preserve"> </w:t>
      </w:r>
      <w:r w:rsidRPr="00511BBC">
        <w:rPr>
          <w:sz w:val="28"/>
          <w:szCs w:val="28"/>
        </w:rPr>
        <w:t>в</w:t>
      </w:r>
      <w:r>
        <w:rPr>
          <w:sz w:val="28"/>
          <w:szCs w:val="28"/>
        </w:rPr>
        <w:t xml:space="preserve"> </w:t>
      </w:r>
      <w:r w:rsidRPr="00511BBC">
        <w:rPr>
          <w:sz w:val="28"/>
          <w:szCs w:val="28"/>
        </w:rPr>
        <w:t>организациях,</w:t>
      </w:r>
      <w:r>
        <w:rPr>
          <w:sz w:val="28"/>
          <w:szCs w:val="28"/>
        </w:rPr>
        <w:t xml:space="preserve"> </w:t>
      </w:r>
      <w:r w:rsidRPr="00511BBC">
        <w:rPr>
          <w:sz w:val="28"/>
          <w:szCs w:val="28"/>
        </w:rPr>
        <w:t>осуществляющих</w:t>
      </w:r>
      <w:r>
        <w:rPr>
          <w:sz w:val="28"/>
          <w:szCs w:val="28"/>
        </w:rPr>
        <w:t xml:space="preserve"> </w:t>
      </w:r>
      <w:r w:rsidRPr="00511BBC">
        <w:rPr>
          <w:sz w:val="28"/>
          <w:szCs w:val="28"/>
        </w:rPr>
        <w:t>изготовление</w:t>
      </w:r>
      <w:r>
        <w:rPr>
          <w:sz w:val="28"/>
          <w:szCs w:val="28"/>
        </w:rPr>
        <w:t xml:space="preserve"> </w:t>
      </w:r>
      <w:r w:rsidRPr="00511BBC">
        <w:rPr>
          <w:sz w:val="28"/>
          <w:szCs w:val="28"/>
        </w:rPr>
        <w:t>технической</w:t>
      </w:r>
      <w:r>
        <w:rPr>
          <w:sz w:val="28"/>
          <w:szCs w:val="28"/>
        </w:rPr>
        <w:t xml:space="preserve"> </w:t>
      </w:r>
      <w:r w:rsidRPr="00511BBC">
        <w:rPr>
          <w:sz w:val="28"/>
          <w:szCs w:val="28"/>
        </w:rPr>
        <w:t>документации,</w:t>
      </w:r>
      <w:r>
        <w:rPr>
          <w:sz w:val="28"/>
          <w:szCs w:val="28"/>
        </w:rPr>
        <w:t xml:space="preserve"> </w:t>
      </w:r>
      <w:r w:rsidRPr="00511BBC">
        <w:rPr>
          <w:sz w:val="28"/>
          <w:szCs w:val="28"/>
        </w:rPr>
        <w:t>в</w:t>
      </w:r>
      <w:r>
        <w:rPr>
          <w:sz w:val="28"/>
          <w:szCs w:val="28"/>
        </w:rPr>
        <w:t xml:space="preserve"> </w:t>
      </w:r>
      <w:r w:rsidRPr="00511BBC">
        <w:rPr>
          <w:sz w:val="28"/>
          <w:szCs w:val="28"/>
        </w:rPr>
        <w:t>случае,</w:t>
      </w:r>
      <w:r>
        <w:rPr>
          <w:sz w:val="28"/>
          <w:szCs w:val="28"/>
        </w:rPr>
        <w:t xml:space="preserve"> </w:t>
      </w:r>
      <w:r w:rsidRPr="00511BBC">
        <w:rPr>
          <w:sz w:val="28"/>
          <w:szCs w:val="28"/>
        </w:rPr>
        <w:t>если</w:t>
      </w:r>
      <w:r>
        <w:rPr>
          <w:sz w:val="28"/>
          <w:szCs w:val="28"/>
        </w:rPr>
        <w:t xml:space="preserve"> </w:t>
      </w:r>
      <w:r w:rsidRPr="00511BBC">
        <w:rPr>
          <w:sz w:val="28"/>
          <w:szCs w:val="28"/>
        </w:rPr>
        <w:t>данная</w:t>
      </w:r>
      <w:r>
        <w:rPr>
          <w:sz w:val="28"/>
          <w:szCs w:val="28"/>
        </w:rPr>
        <w:t xml:space="preserve"> </w:t>
      </w:r>
      <w:r w:rsidRPr="00511BBC">
        <w:rPr>
          <w:sz w:val="28"/>
          <w:szCs w:val="28"/>
        </w:rPr>
        <w:t>документация</w:t>
      </w:r>
      <w:r>
        <w:rPr>
          <w:sz w:val="28"/>
          <w:szCs w:val="28"/>
        </w:rPr>
        <w:t xml:space="preserve"> </w:t>
      </w:r>
      <w:r w:rsidRPr="00511BBC">
        <w:rPr>
          <w:sz w:val="28"/>
          <w:szCs w:val="28"/>
        </w:rPr>
        <w:t>изготовлена</w:t>
      </w:r>
      <w:r>
        <w:rPr>
          <w:sz w:val="28"/>
          <w:szCs w:val="28"/>
        </w:rPr>
        <w:t xml:space="preserve"> </w:t>
      </w:r>
      <w:r w:rsidRPr="00511BBC">
        <w:rPr>
          <w:sz w:val="28"/>
          <w:szCs w:val="28"/>
        </w:rPr>
        <w:t>муниципальным</w:t>
      </w:r>
      <w:r>
        <w:rPr>
          <w:sz w:val="28"/>
          <w:szCs w:val="28"/>
        </w:rPr>
        <w:t xml:space="preserve"> </w:t>
      </w:r>
      <w:r w:rsidRPr="00511BBC">
        <w:rPr>
          <w:sz w:val="28"/>
          <w:szCs w:val="28"/>
        </w:rPr>
        <w:t>учреждением,</w:t>
      </w:r>
      <w:r>
        <w:rPr>
          <w:sz w:val="28"/>
          <w:szCs w:val="28"/>
        </w:rPr>
        <w:t xml:space="preserve"> </w:t>
      </w:r>
      <w:r w:rsidRPr="00511BBC">
        <w:rPr>
          <w:sz w:val="28"/>
          <w:szCs w:val="28"/>
        </w:rPr>
        <w:t>подведомственным</w:t>
      </w:r>
      <w:r>
        <w:rPr>
          <w:sz w:val="28"/>
          <w:szCs w:val="28"/>
        </w:rPr>
        <w:t xml:space="preserve"> </w:t>
      </w:r>
      <w:r w:rsidRPr="00511BBC">
        <w:rPr>
          <w:sz w:val="28"/>
          <w:szCs w:val="28"/>
        </w:rPr>
        <w:t>Администрации.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Полученная ссудополучателем арендная плата в полном объеме перечисляется в доход бюджета муниципального района </w:t>
      </w:r>
      <w:r>
        <w:rPr>
          <w:sz w:val="28"/>
          <w:szCs w:val="28"/>
        </w:rPr>
        <w:t>Чекмагушевский</w:t>
      </w:r>
      <w:r w:rsidRPr="00511BBC">
        <w:rPr>
          <w:sz w:val="28"/>
          <w:szCs w:val="28"/>
        </w:rPr>
        <w:t xml:space="preserve"> район Республики Башкортостан.</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432F70" w:rsidRDefault="00432F70" w:rsidP="00511BBC">
      <w:pPr>
        <w:pStyle w:val="Heading3"/>
        <w:spacing w:before="0" w:beforeAutospacing="0" w:after="0" w:afterAutospacing="0"/>
        <w:jc w:val="center"/>
        <w:textAlignment w:val="baseline"/>
        <w:rPr>
          <w:sz w:val="28"/>
          <w:szCs w:val="28"/>
        </w:rPr>
      </w:pPr>
    </w:p>
    <w:p w:rsidR="00432F70" w:rsidRPr="00511BBC" w:rsidRDefault="00432F70" w:rsidP="00511BBC">
      <w:pPr>
        <w:pStyle w:val="Heading3"/>
        <w:spacing w:before="0" w:beforeAutospacing="0" w:after="0" w:afterAutospacing="0"/>
        <w:jc w:val="center"/>
        <w:textAlignment w:val="baseline"/>
        <w:rPr>
          <w:sz w:val="28"/>
          <w:szCs w:val="28"/>
        </w:rPr>
      </w:pPr>
      <w:r w:rsidRPr="00511BBC">
        <w:rPr>
          <w:sz w:val="28"/>
          <w:szCs w:val="28"/>
        </w:rPr>
        <w:t>5. ОСОБЕННОСТИ ПЕРЕДАЧИ МУНИЦИПАЛЬНОГО ИМУЩЕСТВА В АРЕНДУ</w:t>
      </w:r>
    </w:p>
    <w:p w:rsidR="00432F70" w:rsidRPr="00511BBC" w:rsidRDefault="00432F70" w:rsidP="00511BBC">
      <w:pPr>
        <w:pStyle w:val="formattext"/>
        <w:spacing w:before="0" w:beforeAutospacing="0" w:after="0" w:afterAutospacing="0"/>
        <w:jc w:val="both"/>
        <w:textAlignment w:val="baseline"/>
        <w:rPr>
          <w:sz w:val="28"/>
          <w:szCs w:val="28"/>
        </w:rPr>
      </w:pP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5.1. Муниципальное имущество передается в аренду в соответствии с разделом 2 настоящего Порядка.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5.2. Арендодателем муниципального имущества выступают:</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Администрация;</w:t>
      </w:r>
      <w:r>
        <w:rPr>
          <w:sz w:val="28"/>
          <w:szCs w:val="28"/>
        </w:rPr>
        <w:t xml:space="preserve"> </w:t>
      </w:r>
      <w:r w:rsidRPr="00511BBC">
        <w:rPr>
          <w:sz w:val="28"/>
          <w:szCs w:val="28"/>
        </w:rPr>
        <w:t xml:space="preserve">муниципальные предприятия и учреждения </w:t>
      </w:r>
      <w:r>
        <w:rPr>
          <w:sz w:val="28"/>
          <w:szCs w:val="28"/>
        </w:rPr>
        <w:t xml:space="preserve">сельского поселения Новобалтачевский сельсовет </w:t>
      </w:r>
      <w:r w:rsidRPr="00511BBC">
        <w:rPr>
          <w:sz w:val="28"/>
          <w:szCs w:val="28"/>
        </w:rPr>
        <w:t xml:space="preserve">муниципального района </w:t>
      </w:r>
      <w:r>
        <w:rPr>
          <w:sz w:val="28"/>
          <w:szCs w:val="28"/>
        </w:rPr>
        <w:t>Чекмагушевский</w:t>
      </w:r>
      <w:r w:rsidRPr="00511BBC">
        <w:rPr>
          <w:sz w:val="28"/>
          <w:szCs w:val="28"/>
        </w:rPr>
        <w:t xml:space="preserve"> район Республики Башкортостан, владеющие муниципальным имуществом на праве хозяйственного ведения или оперативного управления;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доверительные управляющие - при условии обязательного согласования предоставления муниципального имущества в аренду с Администрацией.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5.3. Для оформления договора аренды муниципального имущества </w:t>
      </w:r>
      <w:r>
        <w:rPr>
          <w:sz w:val="28"/>
          <w:szCs w:val="28"/>
        </w:rPr>
        <w:t xml:space="preserve">сельского поселения Новобалтачевский сельсвовет </w:t>
      </w:r>
      <w:r w:rsidRPr="00511BBC">
        <w:rPr>
          <w:sz w:val="28"/>
          <w:szCs w:val="28"/>
        </w:rPr>
        <w:t xml:space="preserve">муниципального района </w:t>
      </w:r>
      <w:r>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511BBC">
          <w:rPr>
            <w:rStyle w:val="Hyperlink"/>
            <w:color w:val="auto"/>
            <w:sz w:val="28"/>
            <w:szCs w:val="28"/>
            <w:u w:val="none"/>
          </w:rPr>
          <w:t>Кодексом Российской Федерации об административных правонарушениях</w:t>
        </w:r>
      </w:hyperlink>
      <w:r w:rsidRPr="00511BBC">
        <w:rPr>
          <w:sz w:val="28"/>
          <w:szCs w:val="28"/>
        </w:rPr>
        <w:t>;</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ж) перечень муниципального имущества, предполагаемого к передаче в аренду;</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з) выписка из ЕГРЮЛ;</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ЕГРИП;</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ЕГРН;</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Единого реестра субъектов малого и среднего предпринимательства;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5.4. Сроки аренды муниципального имущества определяются договором аренды.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5.5. Размер годовой арендной платы при предоставлении муниципального имущества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Размер годовой арендной платы при предоставлении муниципального имущества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9" w:history="1">
        <w:r w:rsidRPr="00511BBC">
          <w:rPr>
            <w:rFonts w:ascii="Times New Roman" w:hAnsi="Times New Roman" w:cs="Times New Roman"/>
            <w:sz w:val="28"/>
            <w:szCs w:val="28"/>
          </w:rPr>
          <w:t>закона</w:t>
        </w:r>
      </w:hyperlink>
      <w:r w:rsidRPr="00511BBC">
        <w:rPr>
          <w:rFonts w:ascii="Times New Roman" w:hAnsi="Times New Roman" w:cs="Times New Roman"/>
          <w:sz w:val="28"/>
          <w:szCs w:val="28"/>
        </w:rPr>
        <w:t xml:space="preserve"> "Об оценочной деятельности в Российской Федерации", за счет средств арендодателя.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Условия, сроки внесения и расчетные счета для перечисления арендной платы определяются договором аренды.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а) изменение коэффициента расчета годовой арендной платы;</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б) изменение состава арендованного имущества;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в) изменение вида разрешенного использования арендуемого имущества;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20" w:history="1">
        <w:r w:rsidRPr="00511BBC">
          <w:rPr>
            <w:rStyle w:val="Hyperlink"/>
            <w:color w:val="auto"/>
            <w:sz w:val="28"/>
            <w:szCs w:val="28"/>
            <w:u w:val="none"/>
          </w:rPr>
          <w:t>Федерального закона "Об оценочной деятельности в Российской Федерации"</w:t>
        </w:r>
      </w:hyperlink>
      <w:r w:rsidRPr="00511BBC">
        <w:rPr>
          <w:sz w:val="28"/>
          <w:szCs w:val="28"/>
        </w:rPr>
        <w:t>.</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5.9. Арендодатель и арендатор оформляют договор о передаче муниципального имущества в аренду по форме, утвержденной Администрацией.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432F70" w:rsidRDefault="00432F70" w:rsidP="00511BBC">
      <w:pPr>
        <w:pStyle w:val="Heading3"/>
        <w:spacing w:before="0" w:beforeAutospacing="0" w:after="0" w:afterAutospacing="0"/>
        <w:jc w:val="center"/>
        <w:textAlignment w:val="baseline"/>
        <w:rPr>
          <w:sz w:val="28"/>
          <w:szCs w:val="28"/>
        </w:rPr>
      </w:pPr>
    </w:p>
    <w:p w:rsidR="00432F70" w:rsidRDefault="00432F70" w:rsidP="00511BBC">
      <w:pPr>
        <w:pStyle w:val="Heading3"/>
        <w:spacing w:before="0" w:beforeAutospacing="0" w:after="0" w:afterAutospacing="0"/>
        <w:jc w:val="center"/>
        <w:textAlignment w:val="baseline"/>
        <w:rPr>
          <w:sz w:val="28"/>
          <w:szCs w:val="28"/>
        </w:rPr>
      </w:pPr>
      <w:r w:rsidRPr="00511BBC">
        <w:rPr>
          <w:sz w:val="28"/>
          <w:szCs w:val="28"/>
        </w:rPr>
        <w:t>6. ОСОБЕННОСТИ ПЕРЕДАЧИ МУНИЦИПАЛЬНОГО ИМУЩЕСТВА В СУБАРЕНДУ</w:t>
      </w:r>
    </w:p>
    <w:p w:rsidR="00432F70" w:rsidRPr="00511BBC" w:rsidRDefault="00432F70" w:rsidP="00511BBC">
      <w:pPr>
        <w:pStyle w:val="Heading3"/>
        <w:spacing w:before="0" w:beforeAutospacing="0" w:after="0" w:afterAutospacing="0"/>
        <w:jc w:val="center"/>
        <w:textAlignment w:val="baseline"/>
        <w:rPr>
          <w:sz w:val="28"/>
          <w:szCs w:val="28"/>
        </w:rPr>
      </w:pP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6.2. При передаче имущества в субаренду ответственным за использование имущества перед арендодателем является арендатор.</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6.3. Для оформления договора субаренды муниципального имущества муниципального района </w:t>
      </w:r>
      <w:r>
        <w:rPr>
          <w:sz w:val="28"/>
          <w:szCs w:val="28"/>
        </w:rPr>
        <w:t>Чекмагушевский</w:t>
      </w:r>
      <w:r w:rsidRPr="00511BBC">
        <w:rPr>
          <w:sz w:val="28"/>
          <w:szCs w:val="28"/>
        </w:rPr>
        <w:t xml:space="preserve"> район Республики Башкортостан без проведения торгов представляются следующие документы:</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а) заявление о предоставлении муниципального имущества в пользование по форме, утвержденной Администрацией;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в) учредительные документы юридического лица со всеми изменениями и дополнениями на дату подачи заявления и их копии;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511BBC">
          <w:rPr>
            <w:rStyle w:val="Hyperlink"/>
            <w:color w:val="auto"/>
            <w:sz w:val="28"/>
            <w:szCs w:val="28"/>
            <w:u w:val="none"/>
          </w:rPr>
          <w:t>Кодексом Российской Федерации об административных правонарушениях</w:t>
        </w:r>
      </w:hyperlink>
      <w:r w:rsidRPr="00511BBC">
        <w:rPr>
          <w:sz w:val="28"/>
          <w:szCs w:val="28"/>
        </w:rPr>
        <w:t>;</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 документы, подтверждающие отсутствие задолженности по коммунальным и эксплуатационным услугам;</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з) перечень муниципального имущества, предполагаемого к передаче в субаренду;</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и) выписка из ЕГРЮЛ;</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к) выписка из ЕГРИП;</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л) выписка из ЕГРН;</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м) выписка из Единого реестра субъектов малого и среднего предпринимательства;</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"а" - "з"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Документ, указанный в подпункте "н"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432F70"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432F70" w:rsidRPr="00511BBC" w:rsidRDefault="00432F70" w:rsidP="00511BBC">
      <w:pPr>
        <w:pStyle w:val="formattext"/>
        <w:spacing w:before="0" w:beforeAutospacing="0" w:after="0" w:afterAutospacing="0"/>
        <w:ind w:firstLine="480"/>
        <w:jc w:val="both"/>
        <w:textAlignment w:val="baseline"/>
        <w:rPr>
          <w:sz w:val="28"/>
          <w:szCs w:val="28"/>
        </w:rPr>
      </w:pPr>
      <w:r w:rsidRPr="00511BBC">
        <w:rPr>
          <w:sz w:val="28"/>
          <w:szCs w:val="28"/>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r>
        <w:rPr>
          <w:sz w:val="28"/>
          <w:szCs w:val="28"/>
        </w:rPr>
        <w:t>Чекмагушевский</w:t>
      </w:r>
      <w:r w:rsidRPr="00511BBC">
        <w:rPr>
          <w:sz w:val="28"/>
          <w:szCs w:val="28"/>
        </w:rPr>
        <w:t xml:space="preserve"> район Республики Башкортостан.</w:t>
      </w:r>
    </w:p>
    <w:p w:rsidR="00432F70" w:rsidRPr="00511BBC" w:rsidRDefault="00432F70" w:rsidP="00511BBC">
      <w:pPr>
        <w:spacing w:after="0" w:line="240" w:lineRule="auto"/>
        <w:jc w:val="both"/>
        <w:rPr>
          <w:rFonts w:ascii="Times New Roman" w:hAnsi="Times New Roman" w:cs="Times New Roman"/>
          <w:sz w:val="28"/>
          <w:szCs w:val="28"/>
        </w:rPr>
      </w:pPr>
    </w:p>
    <w:p w:rsidR="00432F70" w:rsidRPr="00511BBC" w:rsidRDefault="00432F70" w:rsidP="00511BBC">
      <w:pPr>
        <w:spacing w:after="0" w:line="240" w:lineRule="auto"/>
        <w:jc w:val="both"/>
        <w:rPr>
          <w:rFonts w:ascii="Times New Roman" w:hAnsi="Times New Roman" w:cs="Times New Roman"/>
          <w:sz w:val="28"/>
          <w:szCs w:val="28"/>
        </w:rPr>
      </w:pPr>
    </w:p>
    <w:p w:rsidR="00432F70" w:rsidRPr="00511BBC"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Default="00432F70" w:rsidP="00511BBC">
      <w:pPr>
        <w:spacing w:after="0" w:line="240" w:lineRule="auto"/>
        <w:jc w:val="both"/>
        <w:rPr>
          <w:rFonts w:ascii="Times New Roman" w:hAnsi="Times New Roman" w:cs="Times New Roman"/>
          <w:sz w:val="28"/>
          <w:szCs w:val="28"/>
        </w:rPr>
      </w:pPr>
    </w:p>
    <w:p w:rsidR="00432F70" w:rsidRPr="00511BBC" w:rsidRDefault="00432F70" w:rsidP="00511BBC">
      <w:pPr>
        <w:spacing w:after="0" w:line="240" w:lineRule="auto"/>
        <w:ind w:left="5954"/>
        <w:textAlignment w:val="baseline"/>
        <w:outlineLvl w:val="1"/>
        <w:rPr>
          <w:rFonts w:ascii="Times New Roman" w:hAnsi="Times New Roman" w:cs="Times New Roman"/>
          <w:sz w:val="24"/>
          <w:szCs w:val="24"/>
          <w:lang w:eastAsia="ru-RU"/>
        </w:rPr>
      </w:pPr>
      <w:r w:rsidRPr="00511BBC">
        <w:rPr>
          <w:rFonts w:ascii="Times New Roman" w:hAnsi="Times New Roman" w:cs="Times New Roman"/>
          <w:sz w:val="24"/>
          <w:szCs w:val="24"/>
          <w:lang w:eastAsia="ru-RU"/>
        </w:rPr>
        <w:t xml:space="preserve">Приложение № 2  </w:t>
      </w:r>
    </w:p>
    <w:p w:rsidR="00432F70" w:rsidRPr="00511BBC" w:rsidRDefault="00432F70" w:rsidP="00511BBC">
      <w:pPr>
        <w:spacing w:after="0" w:line="240" w:lineRule="auto"/>
        <w:ind w:left="5954"/>
        <w:textAlignment w:val="baseline"/>
        <w:outlineLvl w:val="1"/>
        <w:rPr>
          <w:rFonts w:ascii="Times New Roman" w:hAnsi="Times New Roman" w:cs="Times New Roman"/>
          <w:sz w:val="24"/>
          <w:szCs w:val="24"/>
          <w:lang w:eastAsia="ru-RU"/>
        </w:rPr>
      </w:pPr>
      <w:r w:rsidRPr="00511BBC">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проекту</w:t>
      </w:r>
      <w:r w:rsidRPr="00511BBC">
        <w:rPr>
          <w:rFonts w:ascii="Times New Roman" w:hAnsi="Times New Roman" w:cs="Times New Roman"/>
          <w:sz w:val="24"/>
          <w:szCs w:val="24"/>
          <w:lang w:eastAsia="ru-RU"/>
        </w:rPr>
        <w:t xml:space="preserve"> решени</w:t>
      </w:r>
      <w:r>
        <w:rPr>
          <w:rFonts w:ascii="Times New Roman" w:hAnsi="Times New Roman" w:cs="Times New Roman"/>
          <w:sz w:val="24"/>
          <w:szCs w:val="24"/>
          <w:lang w:eastAsia="ru-RU"/>
        </w:rPr>
        <w:t>я</w:t>
      </w:r>
      <w:r w:rsidRPr="00511BBC">
        <w:rPr>
          <w:rFonts w:ascii="Times New Roman" w:hAnsi="Times New Roman" w:cs="Times New Roman"/>
          <w:sz w:val="24"/>
          <w:szCs w:val="24"/>
          <w:lang w:eastAsia="ru-RU"/>
        </w:rPr>
        <w:t xml:space="preserve"> Совета </w:t>
      </w:r>
    </w:p>
    <w:p w:rsidR="00432F70" w:rsidRPr="00511BBC" w:rsidRDefault="00432F70" w:rsidP="00511BBC">
      <w:pPr>
        <w:spacing w:after="0" w:line="240" w:lineRule="auto"/>
        <w:ind w:left="5954"/>
        <w:textAlignment w:val="baseline"/>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сельского поселения Новобалтачевский сельсовет </w:t>
      </w:r>
      <w:r w:rsidRPr="00511BBC">
        <w:rPr>
          <w:rFonts w:ascii="Times New Roman" w:hAnsi="Times New Roman" w:cs="Times New Roman"/>
          <w:sz w:val="24"/>
          <w:szCs w:val="24"/>
          <w:lang w:eastAsia="ru-RU"/>
        </w:rPr>
        <w:t xml:space="preserve">муниципального района </w:t>
      </w:r>
    </w:p>
    <w:p w:rsidR="00432F70" w:rsidRPr="00511BBC" w:rsidRDefault="00432F70" w:rsidP="00511BBC">
      <w:pPr>
        <w:spacing w:after="0" w:line="240" w:lineRule="auto"/>
        <w:ind w:left="5954"/>
        <w:textAlignment w:val="baseline"/>
        <w:outlineLvl w:val="1"/>
        <w:rPr>
          <w:rFonts w:ascii="Times New Roman" w:hAnsi="Times New Roman" w:cs="Times New Roman"/>
          <w:sz w:val="24"/>
          <w:szCs w:val="24"/>
          <w:lang w:eastAsia="ru-RU"/>
        </w:rPr>
      </w:pPr>
      <w:r>
        <w:rPr>
          <w:rFonts w:ascii="Times New Roman" w:hAnsi="Times New Roman" w:cs="Times New Roman"/>
          <w:sz w:val="24"/>
          <w:szCs w:val="24"/>
          <w:lang w:eastAsia="ru-RU"/>
        </w:rPr>
        <w:t>Чекмагушевский</w:t>
      </w:r>
      <w:r w:rsidRPr="00511BBC">
        <w:rPr>
          <w:rFonts w:ascii="Times New Roman" w:hAnsi="Times New Roman" w:cs="Times New Roman"/>
          <w:sz w:val="24"/>
          <w:szCs w:val="24"/>
          <w:lang w:eastAsia="ru-RU"/>
        </w:rPr>
        <w:t xml:space="preserve"> район </w:t>
      </w:r>
    </w:p>
    <w:p w:rsidR="00432F70" w:rsidRPr="00511BBC" w:rsidRDefault="00432F70" w:rsidP="00511BBC">
      <w:pPr>
        <w:spacing w:after="0" w:line="240" w:lineRule="auto"/>
        <w:ind w:left="5954"/>
        <w:textAlignment w:val="baseline"/>
        <w:outlineLvl w:val="1"/>
        <w:rPr>
          <w:rFonts w:ascii="Times New Roman" w:hAnsi="Times New Roman" w:cs="Times New Roman"/>
          <w:sz w:val="24"/>
          <w:szCs w:val="24"/>
          <w:lang w:eastAsia="ru-RU"/>
        </w:rPr>
      </w:pPr>
      <w:r w:rsidRPr="00511BBC">
        <w:rPr>
          <w:rFonts w:ascii="Times New Roman" w:hAnsi="Times New Roman" w:cs="Times New Roman"/>
          <w:sz w:val="24"/>
          <w:szCs w:val="24"/>
          <w:lang w:eastAsia="ru-RU"/>
        </w:rPr>
        <w:t xml:space="preserve">Республики Башкортостан </w:t>
      </w:r>
    </w:p>
    <w:p w:rsidR="00432F70" w:rsidRDefault="00432F70" w:rsidP="00511BBC">
      <w:pPr>
        <w:spacing w:after="0" w:line="240" w:lineRule="auto"/>
        <w:ind w:left="5246"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от «17»марта 2022 г. 115</w:t>
      </w:r>
    </w:p>
    <w:p w:rsidR="00432F70" w:rsidRPr="00511BBC" w:rsidRDefault="00432F70" w:rsidP="00511BBC">
      <w:pPr>
        <w:spacing w:after="0" w:line="240" w:lineRule="auto"/>
        <w:ind w:left="5246" w:firstLine="708"/>
        <w:jc w:val="both"/>
        <w:rPr>
          <w:rFonts w:ascii="Times New Roman" w:hAnsi="Times New Roman" w:cs="Times New Roman"/>
          <w:sz w:val="24"/>
          <w:szCs w:val="24"/>
        </w:rPr>
      </w:pPr>
    </w:p>
    <w:p w:rsidR="00432F70" w:rsidRDefault="00432F70" w:rsidP="00511BBC">
      <w:pPr>
        <w:pStyle w:val="ConsPlusNormal"/>
        <w:jc w:val="center"/>
        <w:rPr>
          <w:rFonts w:ascii="Times New Roman" w:hAnsi="Times New Roman" w:cs="Times New Roman"/>
          <w:b/>
          <w:bCs/>
          <w:sz w:val="28"/>
          <w:szCs w:val="28"/>
        </w:rPr>
      </w:pP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МЕТОДИКА</w:t>
      </w: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ОПРЕДЕЛЕНИЯ ГОДОВОЙ АРЕНДНОЙ ПЛАТЫ ЗА ПОЛЬЗОВАНИЕ</w:t>
      </w: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 xml:space="preserve">МУНИЦИПАЛЬНЫМ ИМУЩЕСТВОМ МУНИЦИПАЛЬНОГО РАЙОНА </w:t>
      </w:r>
      <w:r>
        <w:rPr>
          <w:rFonts w:ascii="Times New Roman" w:hAnsi="Times New Roman" w:cs="Times New Roman"/>
          <w:b/>
          <w:bCs/>
          <w:sz w:val="28"/>
          <w:szCs w:val="28"/>
        </w:rPr>
        <w:t>ЧЕКМАГУШЕВСКИЙ</w:t>
      </w:r>
      <w:r w:rsidRPr="00511BBC">
        <w:rPr>
          <w:rFonts w:ascii="Times New Roman" w:hAnsi="Times New Roman" w:cs="Times New Roman"/>
          <w:b/>
          <w:bCs/>
          <w:sz w:val="28"/>
          <w:szCs w:val="28"/>
        </w:rPr>
        <w:t xml:space="preserve"> РАЙОН РЕСПУБЛИКИ БАШКОРТОСТАН</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1. ОБЩИЕ ПОЛОЖЕНИЯ</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1.1. Настоящая Методика регламентирует порядок определения годовой арендной платы за пользование муниципальным имуществом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Республики Башкортостан.</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1.3. Для целей расчета стоимости арендной платы количество дней в году принимается равным 365.</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w:t>
      </w:r>
      <w:r>
        <w:rPr>
          <w:rFonts w:ascii="Times New Roman" w:hAnsi="Times New Roman" w:cs="Times New Roman"/>
          <w:sz w:val="28"/>
          <w:szCs w:val="28"/>
        </w:rPr>
        <w:t>Чекмагушевский</w:t>
      </w:r>
      <w:r w:rsidRPr="00511BBC">
        <w:rPr>
          <w:rFonts w:ascii="Times New Roman" w:hAnsi="Times New Roman" w:cs="Times New Roman"/>
          <w:sz w:val="28"/>
          <w:szCs w:val="28"/>
        </w:rPr>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первый год аренды - 40 процентов от размера арендной платы;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во второй год аренды - 60 процентов от размера арендной платы;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третий год аренды - 80 процентов от размера арендной платы;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четвертый год аренды и далее - 100 процентов от размера арендной платы.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2. РАСЧЕТ ГОДОВОЙ АРЕНДНОЙ ПЛАТЫ ЗА ПОЛЬЗОВАНИЕ ОБЪЕКТАМИМУНИЦИПАЛЬНОГО НЕЖИЛОГО ФОНДА</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2.1. Размер годовой арендной платы за пользование объектами муниципального нежилого фонда рассчитывается по формуле: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Сс x S x К1 x К2 x К3 x К4 x К5 x К6 x К7 x К8 x К9 x Кл x (1 + Кндс),</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S - общая площадь арендуемого объекта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К1 - коэффициент, учитывающий территориально-экономическую зону расположения арендуемого объекта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коэффициент вида разрешенного использования: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К2 = 3,0 при использовании объектов муниципального нежилого фонда для осуществления предоставления краткосрочных займов;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К2 = 2,0 при использовании объектов муниципального нежилого фонда под:</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организованных торгов на товарном и (или) финансовом рынках;</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пункта обмена валюты;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банкомата;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терминала по приему платежей;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ресторана;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бара;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ночного клуба;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гостиницы;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К2 = 1,5 при использовании объектов муниципального нежилого фонда под:</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терминала по хранению и растаможиванию грузов;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фитнес-клуба;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обслуживание и ремонт транспортных средств;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торговой, производственной деятельности;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административно-управленческого персонала;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выполнение работ по строительству, ремонту и эксплуатации жилого и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услуг связи, сотовой системы радиотелефонной связи, информационно-телекоммуникационных сетей (размещение оборудования);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К2 = 1,2 при использовании объектов муниципального нежилого фонда под:</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мойки транспортных средств;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игровых автоматов без денежного выигрыша;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торговых (вендинговых) автоматов;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интернет-кафе и компьютерного клуба;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бильярдного клуба;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выполнение проектно-изыскательских работ;</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ритуальных 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юридических 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бухгалтерских 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 К2 = 1,0 при использовании объектов муниципального нежилого фонда под:</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коворкинга;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банкомата в сельской местности;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стоматологию;</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лечебную косметологию;</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производство продуктов питания;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ремонт и обслуживание оргтехники;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фармацевтической (аптечно-лекарственной) деятельности;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прочие виды деятельности;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е) К2 = 0,8 при использовании объектов муниципального нежилого фонда под:</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сельскохозяйственного производства;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общественного питания, за исключением баров и ресторанов;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солярия, сауны, бани, парикмахерской;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магазина оптики;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медицинских лечебных 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художественного салона;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использование сложной вещи культурного и спортивного назначения;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специализированного комиссионного магазина;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образовательных 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ж) К2 - 0,5 при использовании объектов муниципального нежилого фонда под:</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реализацию периодической печатной продукции;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оказание фото- и видеоуслуг;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гаражи;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 К2 = 0,4 при использовании объектов муниципального нежилого фонда для: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производства товаров и услуг для инвалидов;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оказания физкультурно-оздоровительных услуг и организации занятий спортом;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осуществления культурно-просветительской деятельности;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ведения научно-исследовательских работ;</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 К2 = 0,1 при использовании объектов муниципального нежилого фонда под:</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производство иммунобиологических препаратов, предназначенных для борьбы с эпидемиями и эпизоотиями;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школы, детского дома, дома ребенка (грудника), детского санатория, детского сада и яслей;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мест проживания для престарелых, инвалидов и социально незащищенных слоев населения;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размещение книжного магазина;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проведение бесплатной социально-педагогической и досуговой работы с детьми и молодежью;</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осуществление патриотического воспитания граждан;</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обслуживание социально незащищенных слоев населения;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 К2 = 0,01 при использовании объектов муниципального нежилого фонда для: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К3 - коэффициент основного вида деятельности арендатора: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К3 = 2,0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кредитной организацией, подразделением инкассации;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негосударственным пенсионным фондом;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К3 = 1,5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операции с ценными бумагами и валютой;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инвестиционными и аудиторскими организациями;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рекламными агентствами;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К3 = 1,2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занимающимися маркетинговыми исследованиями, консультациями по вопросам коммерческой деятельности и финансов;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сыскными и охранными бюро;</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информационными агентствами;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операции с недвижимостью;</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К3 = 1,0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экскурсионными и туристическими бюро;</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кредитными организациями, подразделениями инкассации в сельской местности;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страховыми компаниями;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ликвидационными комиссиями коммерческих банков;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частнопрактикующими нотариусами;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коммерческими организациями, которые не указаны в настоящем перечне;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 К3 = 0,8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е) К3 = 0,5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территориальными органами федеральных органов исполнительной власти (федеральных государственных органов);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адвокатами и адвокатскими образованиями;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юридическими консультациями;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информационно-вычислительными центрами;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фермерскими хозяйствами;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ж) К3 = 0,4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организациями, которые не указаны в разделе 2 настоящей Методики;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спортивными и культурно-просветительными организациями;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средств массовой информации и книгоиздания;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предприятиями почтовой связи с долей государства в уставном капитале;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з) К3 = 0,2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религиозными организациями;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 К3 = 0,1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организациями, осуществляющими обслуживание социально незащищенных слоев населения;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 К3 = 0,01 при использовании объектов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обществами и организациями инвалидов, ветеранов, партиями, профсоюзами, благотворительными фондами;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творческими союзами Республики Башкортостан;</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органами службы занятости населения;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фондами государственного обязательного медицинского страхования;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государственными и муниципальными учреждениями;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торгово-промышленной палатой;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2" w:history="1">
        <w:r w:rsidRPr="00511BBC">
          <w:rPr>
            <w:rFonts w:ascii="Times New Roman" w:hAnsi="Times New Roman" w:cs="Times New Roman"/>
            <w:sz w:val="28"/>
            <w:szCs w:val="28"/>
          </w:rPr>
          <w:t>законом</w:t>
        </w:r>
      </w:hyperlink>
      <w:r w:rsidRPr="00511BBC">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автономной некоммерческой организацией, единственным учредителем которой является орган исполнительной власти;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инфраструктурой поддержки социально ориентированных некоммерческих организаций;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социально ориентированной некоммерческой организацией, удовлетворяющей одному из следующих условий на момент обращения: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3" w:history="1">
        <w:r w:rsidRPr="00511BBC">
          <w:rPr>
            <w:rFonts w:ascii="Times New Roman" w:hAnsi="Times New Roman" w:cs="Times New Roman"/>
            <w:sz w:val="28"/>
            <w:szCs w:val="28"/>
          </w:rPr>
          <w:t>пунктом 2 статьи 3</w:t>
        </w:r>
      </w:hyperlink>
      <w:r w:rsidRPr="00511BBC">
        <w:rPr>
          <w:rFonts w:ascii="Times New Roman" w:hAnsi="Times New Roman" w:cs="Times New Roman"/>
          <w:sz w:val="28"/>
          <w:szCs w:val="28"/>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К4 - коэффициент расположения арендуемого объекта муниципального нежилого фонда в здании (строении):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К4 = 1,0 при расположении в надземной части здания (строения), а также при аренде здания, строения;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К4 = 0,8 при расположении в чердачном помещении (мансарде);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К4 = 0,7 при расположении в цокольном помещении;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К4 = 0,5 при расположении в подвальном помещении;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К5 - коэффициент использования мест общего пользования арендуемого объекта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К5 = 1 - при аренде здания, строения;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К5 = 1,2 - при аренде нежилого помещения;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К6 - коэффициент типа здания (строения) арендуемого объекта: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К6 = 0,04 - производственное или складское, неотапливаемое;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К6 = 0,06 - производственное или складское, отапливаемое;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К6 = 0,08 - прочие типы зданий (строений);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 К6 = 0,09 - административное;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К7 - коэффициент качества строительного материала: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К7 = 1,5 - кирпичное здание (строение);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К7 = 1,0 - железобетонное здание (строение);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К7 = 0,8 - прочее;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К8 - коэффициент инфляции (устанавливается равным 1,0);</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К9 - коэффициент износа: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К9 = (100% - % износа) / 100%;</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 (устанавливается равным 20%, или Кндс = 0,20);</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432F70" w:rsidRDefault="00432F70" w:rsidP="00511BBC">
      <w:pPr>
        <w:pStyle w:val="ConsPlusNormal"/>
        <w:jc w:val="center"/>
        <w:rPr>
          <w:rFonts w:ascii="Times New Roman" w:hAnsi="Times New Roman" w:cs="Times New Roman"/>
          <w:sz w:val="28"/>
          <w:szCs w:val="28"/>
        </w:rPr>
      </w:pPr>
    </w:p>
    <w:p w:rsidR="00432F70" w:rsidRDefault="00432F70" w:rsidP="00511BBC">
      <w:pPr>
        <w:pStyle w:val="ConsPlusNormal"/>
        <w:jc w:val="center"/>
        <w:rPr>
          <w:rFonts w:ascii="Times New Roman" w:hAnsi="Times New Roman" w:cs="Times New Roman"/>
          <w:sz w:val="28"/>
          <w:szCs w:val="28"/>
        </w:rPr>
      </w:pPr>
    </w:p>
    <w:p w:rsidR="00432F70" w:rsidRDefault="00432F70" w:rsidP="00511BBC">
      <w:pPr>
        <w:pStyle w:val="ConsPlusNormal"/>
        <w:jc w:val="center"/>
        <w:rPr>
          <w:rFonts w:ascii="Times New Roman" w:hAnsi="Times New Roman" w:cs="Times New Roman"/>
          <w:sz w:val="28"/>
          <w:szCs w:val="28"/>
        </w:rPr>
      </w:pPr>
    </w:p>
    <w:p w:rsidR="00432F70" w:rsidRDefault="00432F70" w:rsidP="00511BBC">
      <w:pPr>
        <w:pStyle w:val="ConsPlusNormal"/>
        <w:jc w:val="center"/>
        <w:rPr>
          <w:rFonts w:ascii="Times New Roman" w:hAnsi="Times New Roman" w:cs="Times New Roman"/>
          <w:sz w:val="28"/>
          <w:szCs w:val="28"/>
        </w:rPr>
      </w:pPr>
    </w:p>
    <w:p w:rsidR="00432F70" w:rsidRDefault="00432F70" w:rsidP="00511BBC">
      <w:pPr>
        <w:pStyle w:val="ConsPlusNormal"/>
        <w:jc w:val="center"/>
        <w:rPr>
          <w:rFonts w:ascii="Times New Roman" w:hAnsi="Times New Roman" w:cs="Times New Roman"/>
          <w:sz w:val="28"/>
          <w:szCs w:val="28"/>
        </w:rPr>
      </w:pPr>
    </w:p>
    <w:p w:rsidR="00432F70" w:rsidRDefault="00432F70" w:rsidP="00511BBC">
      <w:pPr>
        <w:pStyle w:val="ConsPlusNormal"/>
        <w:jc w:val="center"/>
        <w:rPr>
          <w:rFonts w:ascii="Times New Roman" w:hAnsi="Times New Roman" w:cs="Times New Roman"/>
          <w:sz w:val="28"/>
          <w:szCs w:val="28"/>
        </w:rPr>
      </w:pPr>
    </w:p>
    <w:p w:rsidR="00432F70" w:rsidRDefault="00432F70" w:rsidP="00511BBC">
      <w:pPr>
        <w:pStyle w:val="ConsPlusNormal"/>
        <w:jc w:val="center"/>
        <w:rPr>
          <w:rFonts w:ascii="Times New Roman" w:hAnsi="Times New Roman" w:cs="Times New Roman"/>
          <w:sz w:val="28"/>
          <w:szCs w:val="28"/>
        </w:rPr>
      </w:pPr>
    </w:p>
    <w:p w:rsidR="00432F70" w:rsidRDefault="00432F70" w:rsidP="00511BBC">
      <w:pPr>
        <w:pStyle w:val="ConsPlusNormal"/>
        <w:jc w:val="center"/>
        <w:rPr>
          <w:rFonts w:ascii="Times New Roman" w:hAnsi="Times New Roman" w:cs="Times New Roman"/>
          <w:sz w:val="28"/>
          <w:szCs w:val="28"/>
        </w:rPr>
      </w:pPr>
    </w:p>
    <w:p w:rsidR="00432F70"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3. РАСЧЕТ ГОДОВОЙ АРЕНДНОЙ ПЛАТЫ ЗА ПОЛЬЗОВАНИЕ</w:t>
      </w: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МУНИЦИПАЛЬНЫМ ИМУЩЕСТВОМ И ПРЕДПРИЯТИЕМ</w:t>
      </w: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(ИМУЩЕСТВЕННЫМ КОМПЛЕКСОМ)</w:t>
      </w:r>
    </w:p>
    <w:p w:rsidR="00432F70" w:rsidRDefault="00432F70" w:rsidP="00511BBC">
      <w:pPr>
        <w:pStyle w:val="ConsPlusNormal"/>
        <w:jc w:val="center"/>
        <w:rPr>
          <w:rFonts w:ascii="Times New Roman" w:hAnsi="Times New Roman" w:cs="Times New Roman"/>
          <w:b/>
          <w:bCs/>
          <w:sz w:val="28"/>
          <w:szCs w:val="28"/>
        </w:rPr>
      </w:pPr>
    </w:p>
    <w:p w:rsidR="00432F70" w:rsidRPr="00511BBC" w:rsidRDefault="00432F70" w:rsidP="00511BBC">
      <w:pPr>
        <w:pStyle w:val="ConsPlusNormal"/>
        <w:jc w:val="center"/>
        <w:rPr>
          <w:rFonts w:ascii="Times New Roman" w:hAnsi="Times New Roman" w:cs="Times New Roman"/>
          <w:b/>
          <w:bCs/>
          <w:sz w:val="28"/>
          <w:szCs w:val="28"/>
        </w:rPr>
      </w:pP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К1 x К2 x (Ам + НА + НС + ДФВ x (ОА - НДС)) x (1 + Ср) x (1 + Кндс) x Кл,</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К1 - коэффициент, учитывающий территориально-экономическую зону расположения арендуемого объекта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случаях, когда коэффициент К1&lt; 1, при расчете арендной платы принимается К1 = 1;</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Ам - годовая сумма амортизационных отчислений;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НА - нематериальные активы;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НС - незавершенное строительство;</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ДФВ - долгосрочные финансовые вложения;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ОА - оборотные активы;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НДС - налог на добавленную стоимость по приобретенным ценностям;</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 - ставка рефинансирования, устанавливаемая Центральным банком Российской Федерации в текущий период времени;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БС x Квд x Ср x (1 + Кндс),</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БС - балансовая стоимость арендованного муниципального имущества;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Квд - коэффициент вида деятельности;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Квд = 1,3 при использовании муниципального имущества для добычи нефти и газа;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Ср - ставка рефинансирования, устанавливаемая Центральным банком Российской Федерации на текущий период времени;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4. РАСЧЕТ ГОДОВОЙ АРЕНДНОЙ ПЛАТЫ ЗА ПОЛЬЗОВАНИЕ</w:t>
      </w:r>
    </w:p>
    <w:p w:rsidR="00432F70" w:rsidRPr="00511BBC" w:rsidRDefault="00432F70" w:rsidP="00511BBC">
      <w:pPr>
        <w:pStyle w:val="ConsPlusNormal"/>
        <w:jc w:val="center"/>
        <w:rPr>
          <w:rFonts w:ascii="Times New Roman" w:hAnsi="Times New Roman" w:cs="Times New Roman"/>
          <w:b/>
          <w:bCs/>
          <w:sz w:val="28"/>
          <w:szCs w:val="28"/>
        </w:rPr>
      </w:pPr>
      <w:r w:rsidRPr="00511BBC">
        <w:rPr>
          <w:rFonts w:ascii="Times New Roman" w:hAnsi="Times New Roman" w:cs="Times New Roman"/>
          <w:b/>
          <w:bCs/>
          <w:sz w:val="28"/>
          <w:szCs w:val="28"/>
        </w:rPr>
        <w:t>ЭНЕРГЕТИЧЕСКИМИ ОБЪЕКТАМИ, ИНЖЕНЕРНЫМИ КОММУНИКАЦИЯМИИ СООРУЖЕНИЯМИ, НАХОДЯЩИМИСЯ В МУНИЦИПАЛЬНОЙ СОБСТВЕННОСТИ</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Ам x П x (1 + Кндс) x К2 x Кл,</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Алл - арендная плата;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Ам - годовая сумма амортизационных отчислений;</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П - процент отчисления (устанавливается равным 1%, или П = 0,01);</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Кндс - коэффициент, учитывающий налог на добавленную стоимость;</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льготный коэффициент;</w:t>
      </w:r>
    </w:p>
    <w:p w:rsidR="00432F70"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432F70" w:rsidRPr="00511BBC" w:rsidRDefault="00432F70" w:rsidP="00511BBC">
      <w:pPr>
        <w:pStyle w:val="ConsPlusNormal"/>
        <w:ind w:firstLine="540"/>
        <w:jc w:val="both"/>
        <w:rPr>
          <w:rFonts w:ascii="Times New Roman" w:hAnsi="Times New Roman" w:cs="Times New Roman"/>
          <w:sz w:val="28"/>
          <w:szCs w:val="28"/>
        </w:rPr>
      </w:pPr>
    </w:p>
    <w:p w:rsidR="00432F70" w:rsidRPr="00511BBC" w:rsidRDefault="00432F70" w:rsidP="00B513D4">
      <w:pPr>
        <w:pStyle w:val="ConsPlusNormal"/>
        <w:tabs>
          <w:tab w:val="left" w:pos="180"/>
        </w:tabs>
        <w:jc w:val="center"/>
        <w:rPr>
          <w:rFonts w:ascii="Times New Roman" w:hAnsi="Times New Roman" w:cs="Times New Roman"/>
          <w:b/>
          <w:bCs/>
          <w:sz w:val="28"/>
          <w:szCs w:val="28"/>
        </w:rPr>
      </w:pPr>
      <w:r w:rsidRPr="00511BBC">
        <w:rPr>
          <w:rFonts w:ascii="Times New Roman" w:hAnsi="Times New Roman" w:cs="Times New Roman"/>
          <w:b/>
          <w:bCs/>
          <w:sz w:val="28"/>
          <w:szCs w:val="28"/>
        </w:rPr>
        <w:t>5. РАСЧЕТ ПОЧАСОВОЙ АРЕНДНОЙ ПЛАТЫ ЗА ПОЛЬЗОВАНИЕ ОБЪЕКТАМИ МУНИЦИПАЛЬНОГО НЕЖИЛОГО ФОНДА ДЛЯ ПРОВЕДЕНИЯ ВЫСТАВОК,КОНЦЕРТОВ, ЯРМАРОК, ПРЕЗЕНТАЦИЙ</w:t>
      </w:r>
    </w:p>
    <w:p w:rsidR="00432F70" w:rsidRPr="00511BBC" w:rsidRDefault="00432F70" w:rsidP="00511BBC">
      <w:pPr>
        <w:pStyle w:val="ConsPlusNormal"/>
        <w:jc w:val="center"/>
        <w:rPr>
          <w:rFonts w:ascii="Times New Roman" w:hAnsi="Times New Roman" w:cs="Times New Roman"/>
          <w:sz w:val="28"/>
          <w:szCs w:val="28"/>
        </w:rPr>
      </w:pP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Алл = Сс / (365 x 24) x S x КЧ x Ккп x (1 + Кндс),</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где: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Апл - арендная плата;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365 - количество дней в году;</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24 - количество часов в сутках;</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S - общая площадь арендуемого объекта муниципального нежилого фонда;</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КЧ - количество часов аренды;</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Ккп - коэффициент категории пользователя: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а) Ккп = 0,01 при использовании объектов муниципального нежилого фонда под размещение: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государственного и муниципального учреждения;</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б) Ккп = 0,5 при использовании объектов муниципального нежилого фонда под размещение:</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территориального органа федерального органа исполнительной власти;</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432F70" w:rsidRPr="00511BBC" w:rsidRDefault="00432F70" w:rsidP="00511BBC">
      <w:pPr>
        <w:pStyle w:val="ConsPlusNormal"/>
        <w:ind w:firstLine="540"/>
        <w:jc w:val="both"/>
        <w:rPr>
          <w:rFonts w:ascii="Times New Roman" w:hAnsi="Times New Roman" w:cs="Times New Roman"/>
          <w:sz w:val="28"/>
          <w:szCs w:val="28"/>
        </w:rPr>
      </w:pPr>
      <w:r w:rsidRPr="00511BBC">
        <w:rPr>
          <w:rFonts w:ascii="Times New Roman" w:hAnsi="Times New Roman" w:cs="Times New Roman"/>
          <w:sz w:val="28"/>
          <w:szCs w:val="28"/>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432F70" w:rsidRPr="00511BBC" w:rsidRDefault="00432F70" w:rsidP="0087194D">
      <w:pPr>
        <w:pStyle w:val="ConsPlusNormal"/>
        <w:ind w:firstLine="540"/>
        <w:jc w:val="both"/>
        <w:rPr>
          <w:rFonts w:cs="Times New Roman"/>
          <w:sz w:val="26"/>
          <w:szCs w:val="26"/>
        </w:rPr>
      </w:pPr>
      <w:r w:rsidRPr="00511BBC">
        <w:rPr>
          <w:rFonts w:ascii="Times New Roman" w:hAnsi="Times New Roman" w:cs="Times New Roman"/>
          <w:sz w:val="28"/>
          <w:szCs w:val="28"/>
        </w:rPr>
        <w:t>Кндс - коэффициент, учитывающий налог на добавлен</w:t>
      </w:r>
      <w:r>
        <w:rPr>
          <w:rFonts w:ascii="Times New Roman" w:hAnsi="Times New Roman" w:cs="Times New Roman"/>
          <w:sz w:val="28"/>
          <w:szCs w:val="28"/>
        </w:rPr>
        <w:t>ную стоимость</w:t>
      </w:r>
      <w:r w:rsidRPr="00511BBC">
        <w:rPr>
          <w:rFonts w:ascii="Times New Roman" w:hAnsi="Times New Roman" w:cs="Times New Roman"/>
          <w:sz w:val="28"/>
          <w:szCs w:val="28"/>
        </w:rPr>
        <w:t>".</w:t>
      </w:r>
      <w:bookmarkStart w:id="1" w:name="p208"/>
      <w:bookmarkEnd w:id="1"/>
    </w:p>
    <w:sectPr w:rsidR="00432F70" w:rsidRPr="00511BBC" w:rsidSect="00C036F0">
      <w:footerReference w:type="default" r:id="rId24"/>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F70" w:rsidRDefault="00432F70" w:rsidP="00511BBC">
      <w:pPr>
        <w:spacing w:after="0" w:line="240" w:lineRule="auto"/>
      </w:pPr>
      <w:r>
        <w:separator/>
      </w:r>
    </w:p>
  </w:endnote>
  <w:endnote w:type="continuationSeparator" w:id="1">
    <w:p w:rsidR="00432F70" w:rsidRDefault="00432F70" w:rsidP="0051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70" w:rsidRDefault="00432F70">
    <w:pPr>
      <w:pStyle w:val="Footer"/>
      <w:jc w:val="right"/>
    </w:pPr>
  </w:p>
  <w:p w:rsidR="00432F70" w:rsidRDefault="00432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F70" w:rsidRDefault="00432F70" w:rsidP="00511BBC">
      <w:pPr>
        <w:spacing w:after="0" w:line="240" w:lineRule="auto"/>
      </w:pPr>
      <w:r>
        <w:separator/>
      </w:r>
    </w:p>
  </w:footnote>
  <w:footnote w:type="continuationSeparator" w:id="1">
    <w:p w:rsidR="00432F70" w:rsidRDefault="00432F70" w:rsidP="00511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4FA"/>
    <w:multiLevelType w:val="hybridMultilevel"/>
    <w:tmpl w:val="99000C8C"/>
    <w:lvl w:ilvl="0" w:tplc="D6484864">
      <w:start w:val="3"/>
      <w:numFmt w:val="decimal"/>
      <w:lvlText w:val="%1"/>
      <w:lvlJc w:val="left"/>
      <w:pPr>
        <w:ind w:left="117" w:hanging="606"/>
      </w:pPr>
      <w:rPr>
        <w:rFonts w:hint="default"/>
      </w:rPr>
    </w:lvl>
    <w:lvl w:ilvl="1" w:tplc="B3C07844">
      <w:numFmt w:val="none"/>
      <w:lvlText w:val=""/>
      <w:lvlJc w:val="left"/>
      <w:pPr>
        <w:tabs>
          <w:tab w:val="num" w:pos="360"/>
        </w:tabs>
      </w:pPr>
    </w:lvl>
    <w:lvl w:ilvl="2" w:tplc="6B8407EA">
      <w:numFmt w:val="bullet"/>
      <w:lvlText w:val="•"/>
      <w:lvlJc w:val="left"/>
      <w:pPr>
        <w:ind w:left="2069" w:hanging="606"/>
      </w:pPr>
      <w:rPr>
        <w:rFonts w:hint="default"/>
      </w:rPr>
    </w:lvl>
    <w:lvl w:ilvl="3" w:tplc="18FCCB34">
      <w:numFmt w:val="bullet"/>
      <w:lvlText w:val="•"/>
      <w:lvlJc w:val="left"/>
      <w:pPr>
        <w:ind w:left="3043" w:hanging="606"/>
      </w:pPr>
      <w:rPr>
        <w:rFonts w:hint="default"/>
      </w:rPr>
    </w:lvl>
    <w:lvl w:ilvl="4" w:tplc="1130DBEC">
      <w:numFmt w:val="bullet"/>
      <w:lvlText w:val="•"/>
      <w:lvlJc w:val="left"/>
      <w:pPr>
        <w:ind w:left="4018" w:hanging="606"/>
      </w:pPr>
      <w:rPr>
        <w:rFonts w:hint="default"/>
      </w:rPr>
    </w:lvl>
    <w:lvl w:ilvl="5" w:tplc="A824E212">
      <w:numFmt w:val="bullet"/>
      <w:lvlText w:val="•"/>
      <w:lvlJc w:val="left"/>
      <w:pPr>
        <w:ind w:left="4992" w:hanging="606"/>
      </w:pPr>
      <w:rPr>
        <w:rFonts w:hint="default"/>
      </w:rPr>
    </w:lvl>
    <w:lvl w:ilvl="6" w:tplc="659EFDE6">
      <w:numFmt w:val="bullet"/>
      <w:lvlText w:val="•"/>
      <w:lvlJc w:val="left"/>
      <w:pPr>
        <w:ind w:left="5967" w:hanging="606"/>
      </w:pPr>
      <w:rPr>
        <w:rFonts w:hint="default"/>
      </w:rPr>
    </w:lvl>
    <w:lvl w:ilvl="7" w:tplc="085C198E">
      <w:numFmt w:val="bullet"/>
      <w:lvlText w:val="•"/>
      <w:lvlJc w:val="left"/>
      <w:pPr>
        <w:ind w:left="6941" w:hanging="606"/>
      </w:pPr>
      <w:rPr>
        <w:rFonts w:hint="default"/>
      </w:rPr>
    </w:lvl>
    <w:lvl w:ilvl="8" w:tplc="DDA46B1C">
      <w:numFmt w:val="bullet"/>
      <w:lvlText w:val="•"/>
      <w:lvlJc w:val="left"/>
      <w:pPr>
        <w:ind w:left="7916" w:hanging="606"/>
      </w:pPr>
      <w:rPr>
        <w:rFonts w:hint="default"/>
      </w:rPr>
    </w:lvl>
  </w:abstractNum>
  <w:abstractNum w:abstractNumId="1">
    <w:nsid w:val="0DC2768F"/>
    <w:multiLevelType w:val="hybridMultilevel"/>
    <w:tmpl w:val="716CDBBC"/>
    <w:lvl w:ilvl="0" w:tplc="511276D8">
      <w:start w:val="6"/>
      <w:numFmt w:val="decimal"/>
      <w:lvlText w:val="%1"/>
      <w:lvlJc w:val="left"/>
      <w:pPr>
        <w:ind w:left="117" w:hanging="434"/>
      </w:pPr>
      <w:rPr>
        <w:rFonts w:hint="default"/>
      </w:rPr>
    </w:lvl>
    <w:lvl w:ilvl="1" w:tplc="B20E2F3E">
      <w:numFmt w:val="none"/>
      <w:lvlText w:val=""/>
      <w:lvlJc w:val="left"/>
      <w:pPr>
        <w:tabs>
          <w:tab w:val="num" w:pos="360"/>
        </w:tabs>
      </w:pPr>
    </w:lvl>
    <w:lvl w:ilvl="2" w:tplc="C06A342E">
      <w:numFmt w:val="bullet"/>
      <w:lvlText w:val="•"/>
      <w:lvlJc w:val="left"/>
      <w:pPr>
        <w:ind w:left="2069" w:hanging="434"/>
      </w:pPr>
      <w:rPr>
        <w:rFonts w:hint="default"/>
      </w:rPr>
    </w:lvl>
    <w:lvl w:ilvl="3" w:tplc="3BF0B6E2">
      <w:numFmt w:val="bullet"/>
      <w:lvlText w:val="•"/>
      <w:lvlJc w:val="left"/>
      <w:pPr>
        <w:ind w:left="3043" w:hanging="434"/>
      </w:pPr>
      <w:rPr>
        <w:rFonts w:hint="default"/>
      </w:rPr>
    </w:lvl>
    <w:lvl w:ilvl="4" w:tplc="7B40C3D0">
      <w:numFmt w:val="bullet"/>
      <w:lvlText w:val="•"/>
      <w:lvlJc w:val="left"/>
      <w:pPr>
        <w:ind w:left="4018" w:hanging="434"/>
      </w:pPr>
      <w:rPr>
        <w:rFonts w:hint="default"/>
      </w:rPr>
    </w:lvl>
    <w:lvl w:ilvl="5" w:tplc="77E27672">
      <w:numFmt w:val="bullet"/>
      <w:lvlText w:val="•"/>
      <w:lvlJc w:val="left"/>
      <w:pPr>
        <w:ind w:left="4992" w:hanging="434"/>
      </w:pPr>
      <w:rPr>
        <w:rFonts w:hint="default"/>
      </w:rPr>
    </w:lvl>
    <w:lvl w:ilvl="6" w:tplc="579EB076">
      <w:numFmt w:val="bullet"/>
      <w:lvlText w:val="•"/>
      <w:lvlJc w:val="left"/>
      <w:pPr>
        <w:ind w:left="5967" w:hanging="434"/>
      </w:pPr>
      <w:rPr>
        <w:rFonts w:hint="default"/>
      </w:rPr>
    </w:lvl>
    <w:lvl w:ilvl="7" w:tplc="0FB2A670">
      <w:numFmt w:val="bullet"/>
      <w:lvlText w:val="•"/>
      <w:lvlJc w:val="left"/>
      <w:pPr>
        <w:ind w:left="6941" w:hanging="434"/>
      </w:pPr>
      <w:rPr>
        <w:rFonts w:hint="default"/>
      </w:rPr>
    </w:lvl>
    <w:lvl w:ilvl="8" w:tplc="C8C6F8F6">
      <w:numFmt w:val="bullet"/>
      <w:lvlText w:val="•"/>
      <w:lvlJc w:val="left"/>
      <w:pPr>
        <w:ind w:left="7916" w:hanging="434"/>
      </w:pPr>
      <w:rPr>
        <w:rFonts w:hint="default"/>
      </w:rPr>
    </w:lvl>
  </w:abstractNum>
  <w:abstractNum w:abstractNumId="2">
    <w:nsid w:val="220B46BF"/>
    <w:multiLevelType w:val="hybridMultilevel"/>
    <w:tmpl w:val="9A74C09A"/>
    <w:lvl w:ilvl="0" w:tplc="7F1E2502">
      <w:start w:val="3"/>
      <w:numFmt w:val="decimal"/>
      <w:lvlText w:val="%1"/>
      <w:lvlJc w:val="left"/>
      <w:pPr>
        <w:ind w:left="117" w:hanging="450"/>
      </w:pPr>
      <w:rPr>
        <w:rFonts w:hint="default"/>
      </w:rPr>
    </w:lvl>
    <w:lvl w:ilvl="1" w:tplc="3DE874BE">
      <w:numFmt w:val="none"/>
      <w:lvlText w:val=""/>
      <w:lvlJc w:val="left"/>
      <w:pPr>
        <w:tabs>
          <w:tab w:val="num" w:pos="360"/>
        </w:tabs>
      </w:pPr>
    </w:lvl>
    <w:lvl w:ilvl="2" w:tplc="0E32053E">
      <w:numFmt w:val="bullet"/>
      <w:lvlText w:val="•"/>
      <w:lvlJc w:val="left"/>
      <w:pPr>
        <w:ind w:left="2069" w:hanging="450"/>
      </w:pPr>
      <w:rPr>
        <w:rFonts w:hint="default"/>
      </w:rPr>
    </w:lvl>
    <w:lvl w:ilvl="3" w:tplc="844CC234">
      <w:numFmt w:val="bullet"/>
      <w:lvlText w:val="•"/>
      <w:lvlJc w:val="left"/>
      <w:pPr>
        <w:ind w:left="3043" w:hanging="450"/>
      </w:pPr>
      <w:rPr>
        <w:rFonts w:hint="default"/>
      </w:rPr>
    </w:lvl>
    <w:lvl w:ilvl="4" w:tplc="C7CED3F0">
      <w:numFmt w:val="bullet"/>
      <w:lvlText w:val="•"/>
      <w:lvlJc w:val="left"/>
      <w:pPr>
        <w:ind w:left="4018" w:hanging="450"/>
      </w:pPr>
      <w:rPr>
        <w:rFonts w:hint="default"/>
      </w:rPr>
    </w:lvl>
    <w:lvl w:ilvl="5" w:tplc="5BE0F208">
      <w:numFmt w:val="bullet"/>
      <w:lvlText w:val="•"/>
      <w:lvlJc w:val="left"/>
      <w:pPr>
        <w:ind w:left="4992" w:hanging="450"/>
      </w:pPr>
      <w:rPr>
        <w:rFonts w:hint="default"/>
      </w:rPr>
    </w:lvl>
    <w:lvl w:ilvl="6" w:tplc="E07C758A">
      <w:numFmt w:val="bullet"/>
      <w:lvlText w:val="•"/>
      <w:lvlJc w:val="left"/>
      <w:pPr>
        <w:ind w:left="5967" w:hanging="450"/>
      </w:pPr>
      <w:rPr>
        <w:rFonts w:hint="default"/>
      </w:rPr>
    </w:lvl>
    <w:lvl w:ilvl="7" w:tplc="BCB8858A">
      <w:numFmt w:val="bullet"/>
      <w:lvlText w:val="•"/>
      <w:lvlJc w:val="left"/>
      <w:pPr>
        <w:ind w:left="6941" w:hanging="450"/>
      </w:pPr>
      <w:rPr>
        <w:rFonts w:hint="default"/>
      </w:rPr>
    </w:lvl>
    <w:lvl w:ilvl="8" w:tplc="65E6C61C">
      <w:numFmt w:val="bullet"/>
      <w:lvlText w:val="•"/>
      <w:lvlJc w:val="left"/>
      <w:pPr>
        <w:ind w:left="7916" w:hanging="450"/>
      </w:pPr>
      <w:rPr>
        <w:rFonts w:hint="default"/>
      </w:rPr>
    </w:lvl>
  </w:abstractNum>
  <w:abstractNum w:abstractNumId="3">
    <w:nsid w:val="27687D8B"/>
    <w:multiLevelType w:val="hybridMultilevel"/>
    <w:tmpl w:val="40845E6C"/>
    <w:lvl w:ilvl="0" w:tplc="B686A96C">
      <w:start w:val="1"/>
      <w:numFmt w:val="decimal"/>
      <w:lvlText w:val="%1)"/>
      <w:lvlJc w:val="left"/>
      <w:pPr>
        <w:ind w:left="117" w:hanging="508"/>
      </w:pPr>
      <w:rPr>
        <w:rFonts w:ascii="Times New Roman" w:eastAsia="Times New Roman" w:hAnsi="Times New Roman" w:hint="default"/>
        <w:w w:val="100"/>
        <w:sz w:val="24"/>
        <w:szCs w:val="24"/>
      </w:rPr>
    </w:lvl>
    <w:lvl w:ilvl="1" w:tplc="3BFEFC02">
      <w:start w:val="1"/>
      <w:numFmt w:val="decimal"/>
      <w:lvlText w:val="%2."/>
      <w:lvlJc w:val="left"/>
      <w:pPr>
        <w:ind w:left="4104" w:hanging="240"/>
      </w:pPr>
      <w:rPr>
        <w:rFonts w:ascii="Times New Roman" w:eastAsia="Times New Roman" w:hAnsi="Times New Roman" w:hint="default"/>
        <w:w w:val="100"/>
        <w:sz w:val="24"/>
        <w:szCs w:val="24"/>
      </w:rPr>
    </w:lvl>
    <w:lvl w:ilvl="2" w:tplc="8B0815AA">
      <w:numFmt w:val="bullet"/>
      <w:lvlText w:val="•"/>
      <w:lvlJc w:val="left"/>
      <w:pPr>
        <w:ind w:left="4740" w:hanging="240"/>
      </w:pPr>
      <w:rPr>
        <w:rFonts w:hint="default"/>
      </w:rPr>
    </w:lvl>
    <w:lvl w:ilvl="3" w:tplc="91201E00">
      <w:numFmt w:val="bullet"/>
      <w:lvlText w:val="•"/>
      <w:lvlJc w:val="left"/>
      <w:pPr>
        <w:ind w:left="5381" w:hanging="240"/>
      </w:pPr>
      <w:rPr>
        <w:rFonts w:hint="default"/>
      </w:rPr>
    </w:lvl>
    <w:lvl w:ilvl="4" w:tplc="51965B9C">
      <w:numFmt w:val="bullet"/>
      <w:lvlText w:val="•"/>
      <w:lvlJc w:val="left"/>
      <w:pPr>
        <w:ind w:left="6021" w:hanging="240"/>
      </w:pPr>
      <w:rPr>
        <w:rFonts w:hint="default"/>
      </w:rPr>
    </w:lvl>
    <w:lvl w:ilvl="5" w:tplc="C6AA0AF4">
      <w:numFmt w:val="bullet"/>
      <w:lvlText w:val="•"/>
      <w:lvlJc w:val="left"/>
      <w:pPr>
        <w:ind w:left="6662" w:hanging="240"/>
      </w:pPr>
      <w:rPr>
        <w:rFonts w:hint="default"/>
      </w:rPr>
    </w:lvl>
    <w:lvl w:ilvl="6" w:tplc="A970DF34">
      <w:numFmt w:val="bullet"/>
      <w:lvlText w:val="•"/>
      <w:lvlJc w:val="left"/>
      <w:pPr>
        <w:ind w:left="7303" w:hanging="240"/>
      </w:pPr>
      <w:rPr>
        <w:rFonts w:hint="default"/>
      </w:rPr>
    </w:lvl>
    <w:lvl w:ilvl="7" w:tplc="89CE2AD8">
      <w:numFmt w:val="bullet"/>
      <w:lvlText w:val="•"/>
      <w:lvlJc w:val="left"/>
      <w:pPr>
        <w:ind w:left="7943" w:hanging="240"/>
      </w:pPr>
      <w:rPr>
        <w:rFonts w:hint="default"/>
      </w:rPr>
    </w:lvl>
    <w:lvl w:ilvl="8" w:tplc="0258575A">
      <w:numFmt w:val="bullet"/>
      <w:lvlText w:val="•"/>
      <w:lvlJc w:val="left"/>
      <w:pPr>
        <w:ind w:left="8584" w:hanging="240"/>
      </w:pPr>
      <w:rPr>
        <w:rFonts w:hint="default"/>
      </w:rPr>
    </w:lvl>
  </w:abstractNum>
  <w:abstractNum w:abstractNumId="4">
    <w:nsid w:val="43600C1D"/>
    <w:multiLevelType w:val="hybridMultilevel"/>
    <w:tmpl w:val="C8E6ABF4"/>
    <w:lvl w:ilvl="0" w:tplc="461024E6">
      <w:start w:val="1"/>
      <w:numFmt w:val="decimal"/>
      <w:lvlText w:val="%1."/>
      <w:lvlJc w:val="left"/>
      <w:pPr>
        <w:ind w:left="117" w:hanging="472"/>
      </w:pPr>
      <w:rPr>
        <w:rFonts w:ascii="Times New Roman" w:eastAsia="Times New Roman" w:hAnsi="Times New Roman" w:hint="default"/>
        <w:w w:val="100"/>
        <w:sz w:val="26"/>
        <w:szCs w:val="26"/>
      </w:rPr>
    </w:lvl>
    <w:lvl w:ilvl="1" w:tplc="14DC7DC8">
      <w:numFmt w:val="bullet"/>
      <w:lvlText w:val="•"/>
      <w:lvlJc w:val="left"/>
      <w:pPr>
        <w:ind w:left="1094" w:hanging="472"/>
      </w:pPr>
      <w:rPr>
        <w:rFonts w:hint="default"/>
      </w:rPr>
    </w:lvl>
    <w:lvl w:ilvl="2" w:tplc="EDEAEA52">
      <w:numFmt w:val="bullet"/>
      <w:lvlText w:val="•"/>
      <w:lvlJc w:val="left"/>
      <w:pPr>
        <w:ind w:left="2069" w:hanging="472"/>
      </w:pPr>
      <w:rPr>
        <w:rFonts w:hint="default"/>
      </w:rPr>
    </w:lvl>
    <w:lvl w:ilvl="3" w:tplc="FCCE2856">
      <w:numFmt w:val="bullet"/>
      <w:lvlText w:val="•"/>
      <w:lvlJc w:val="left"/>
      <w:pPr>
        <w:ind w:left="3043" w:hanging="472"/>
      </w:pPr>
      <w:rPr>
        <w:rFonts w:hint="default"/>
      </w:rPr>
    </w:lvl>
    <w:lvl w:ilvl="4" w:tplc="C664715A">
      <w:numFmt w:val="bullet"/>
      <w:lvlText w:val="•"/>
      <w:lvlJc w:val="left"/>
      <w:pPr>
        <w:ind w:left="4018" w:hanging="472"/>
      </w:pPr>
      <w:rPr>
        <w:rFonts w:hint="default"/>
      </w:rPr>
    </w:lvl>
    <w:lvl w:ilvl="5" w:tplc="15EC56A8">
      <w:numFmt w:val="bullet"/>
      <w:lvlText w:val="•"/>
      <w:lvlJc w:val="left"/>
      <w:pPr>
        <w:ind w:left="4992" w:hanging="472"/>
      </w:pPr>
      <w:rPr>
        <w:rFonts w:hint="default"/>
      </w:rPr>
    </w:lvl>
    <w:lvl w:ilvl="6" w:tplc="FF76D724">
      <w:numFmt w:val="bullet"/>
      <w:lvlText w:val="•"/>
      <w:lvlJc w:val="left"/>
      <w:pPr>
        <w:ind w:left="5967" w:hanging="472"/>
      </w:pPr>
      <w:rPr>
        <w:rFonts w:hint="default"/>
      </w:rPr>
    </w:lvl>
    <w:lvl w:ilvl="7" w:tplc="35DC9F52">
      <w:numFmt w:val="bullet"/>
      <w:lvlText w:val="•"/>
      <w:lvlJc w:val="left"/>
      <w:pPr>
        <w:ind w:left="6941" w:hanging="472"/>
      </w:pPr>
      <w:rPr>
        <w:rFonts w:hint="default"/>
      </w:rPr>
    </w:lvl>
    <w:lvl w:ilvl="8" w:tplc="BC7EC5A0">
      <w:numFmt w:val="bullet"/>
      <w:lvlText w:val="•"/>
      <w:lvlJc w:val="left"/>
      <w:pPr>
        <w:ind w:left="7916" w:hanging="472"/>
      </w:pPr>
      <w:rPr>
        <w:rFonts w:hint="default"/>
      </w:rPr>
    </w:lvl>
  </w:abstractNum>
  <w:abstractNum w:abstractNumId="5">
    <w:nsid w:val="59EA290F"/>
    <w:multiLevelType w:val="hybridMultilevel"/>
    <w:tmpl w:val="A7A6FD08"/>
    <w:lvl w:ilvl="0" w:tplc="A2E25778">
      <w:start w:val="2"/>
      <w:numFmt w:val="decimal"/>
      <w:lvlText w:val="%1"/>
      <w:lvlJc w:val="left"/>
      <w:pPr>
        <w:ind w:left="117" w:hanging="489"/>
      </w:pPr>
      <w:rPr>
        <w:rFonts w:hint="default"/>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rPr>
    </w:lvl>
    <w:lvl w:ilvl="4" w:tplc="FD044FCA">
      <w:numFmt w:val="bullet"/>
      <w:lvlText w:val="•"/>
      <w:lvlJc w:val="left"/>
      <w:pPr>
        <w:ind w:left="4018" w:hanging="766"/>
      </w:pPr>
      <w:rPr>
        <w:rFonts w:hint="default"/>
      </w:rPr>
    </w:lvl>
    <w:lvl w:ilvl="5" w:tplc="78CA69BA">
      <w:numFmt w:val="bullet"/>
      <w:lvlText w:val="•"/>
      <w:lvlJc w:val="left"/>
      <w:pPr>
        <w:ind w:left="4992" w:hanging="766"/>
      </w:pPr>
      <w:rPr>
        <w:rFonts w:hint="default"/>
      </w:rPr>
    </w:lvl>
    <w:lvl w:ilvl="6" w:tplc="9920FE58">
      <w:numFmt w:val="bullet"/>
      <w:lvlText w:val="•"/>
      <w:lvlJc w:val="left"/>
      <w:pPr>
        <w:ind w:left="5967" w:hanging="766"/>
      </w:pPr>
      <w:rPr>
        <w:rFonts w:hint="default"/>
      </w:rPr>
    </w:lvl>
    <w:lvl w:ilvl="7" w:tplc="0BDA0362">
      <w:numFmt w:val="bullet"/>
      <w:lvlText w:val="•"/>
      <w:lvlJc w:val="left"/>
      <w:pPr>
        <w:ind w:left="6941" w:hanging="766"/>
      </w:pPr>
      <w:rPr>
        <w:rFonts w:hint="default"/>
      </w:rPr>
    </w:lvl>
    <w:lvl w:ilvl="8" w:tplc="0602D400">
      <w:numFmt w:val="bullet"/>
      <w:lvlText w:val="•"/>
      <w:lvlJc w:val="left"/>
      <w:pPr>
        <w:ind w:left="7916" w:hanging="766"/>
      </w:pPr>
      <w:rPr>
        <w:rFonts w:hint="default"/>
      </w:rPr>
    </w:lvl>
  </w:abstractNum>
  <w:abstractNum w:abstractNumId="6">
    <w:nsid w:val="628A19B0"/>
    <w:multiLevelType w:val="hybridMultilevel"/>
    <w:tmpl w:val="9CC4A534"/>
    <w:lvl w:ilvl="0" w:tplc="45B0BE46">
      <w:start w:val="1"/>
      <w:numFmt w:val="decimal"/>
      <w:lvlText w:val="%1"/>
      <w:lvlJc w:val="left"/>
      <w:pPr>
        <w:ind w:left="117" w:hanging="478"/>
      </w:pPr>
      <w:rPr>
        <w:rFonts w:hint="default"/>
      </w:rPr>
    </w:lvl>
    <w:lvl w:ilvl="1" w:tplc="2CC853D0">
      <w:numFmt w:val="none"/>
      <w:lvlText w:val=""/>
      <w:lvlJc w:val="left"/>
      <w:pPr>
        <w:tabs>
          <w:tab w:val="num" w:pos="360"/>
        </w:tabs>
      </w:pPr>
    </w:lvl>
    <w:lvl w:ilvl="2" w:tplc="B358B3D2">
      <w:numFmt w:val="bullet"/>
      <w:lvlText w:val="•"/>
      <w:lvlJc w:val="left"/>
      <w:pPr>
        <w:ind w:left="2069" w:hanging="478"/>
      </w:pPr>
      <w:rPr>
        <w:rFonts w:hint="default"/>
      </w:rPr>
    </w:lvl>
    <w:lvl w:ilvl="3" w:tplc="217863DA">
      <w:numFmt w:val="bullet"/>
      <w:lvlText w:val="•"/>
      <w:lvlJc w:val="left"/>
      <w:pPr>
        <w:ind w:left="3043" w:hanging="478"/>
      </w:pPr>
      <w:rPr>
        <w:rFonts w:hint="default"/>
      </w:rPr>
    </w:lvl>
    <w:lvl w:ilvl="4" w:tplc="3806A716">
      <w:numFmt w:val="bullet"/>
      <w:lvlText w:val="•"/>
      <w:lvlJc w:val="left"/>
      <w:pPr>
        <w:ind w:left="4018" w:hanging="478"/>
      </w:pPr>
      <w:rPr>
        <w:rFonts w:hint="default"/>
      </w:rPr>
    </w:lvl>
    <w:lvl w:ilvl="5" w:tplc="6E40F342">
      <w:numFmt w:val="bullet"/>
      <w:lvlText w:val="•"/>
      <w:lvlJc w:val="left"/>
      <w:pPr>
        <w:ind w:left="4992" w:hanging="478"/>
      </w:pPr>
      <w:rPr>
        <w:rFonts w:hint="default"/>
      </w:rPr>
    </w:lvl>
    <w:lvl w:ilvl="6" w:tplc="D2EEA718">
      <w:numFmt w:val="bullet"/>
      <w:lvlText w:val="•"/>
      <w:lvlJc w:val="left"/>
      <w:pPr>
        <w:ind w:left="5967" w:hanging="478"/>
      </w:pPr>
      <w:rPr>
        <w:rFonts w:hint="default"/>
      </w:rPr>
    </w:lvl>
    <w:lvl w:ilvl="7" w:tplc="E3D40104">
      <w:numFmt w:val="bullet"/>
      <w:lvlText w:val="•"/>
      <w:lvlJc w:val="left"/>
      <w:pPr>
        <w:ind w:left="6941" w:hanging="478"/>
      </w:pPr>
      <w:rPr>
        <w:rFonts w:hint="default"/>
      </w:rPr>
    </w:lvl>
    <w:lvl w:ilvl="8" w:tplc="78B684F4">
      <w:numFmt w:val="bullet"/>
      <w:lvlText w:val="•"/>
      <w:lvlJc w:val="left"/>
      <w:pPr>
        <w:ind w:left="7916" w:hanging="478"/>
      </w:pPr>
      <w:rPr>
        <w:rFonts w:hint="default"/>
      </w:rPr>
    </w:lvl>
  </w:abstractNum>
  <w:abstractNum w:abstractNumId="7">
    <w:nsid w:val="67EB6CFF"/>
    <w:multiLevelType w:val="hybridMultilevel"/>
    <w:tmpl w:val="205A5D1C"/>
    <w:lvl w:ilvl="0" w:tplc="7AFA3018">
      <w:start w:val="1"/>
      <w:numFmt w:val="decimal"/>
      <w:lvlText w:val="%1"/>
      <w:lvlJc w:val="left"/>
      <w:pPr>
        <w:ind w:left="117" w:hanging="542"/>
      </w:pPr>
      <w:rPr>
        <w:rFonts w:hint="default"/>
      </w:rPr>
    </w:lvl>
    <w:lvl w:ilvl="1" w:tplc="9294BF80">
      <w:numFmt w:val="none"/>
      <w:lvlText w:val=""/>
      <w:lvlJc w:val="left"/>
      <w:pPr>
        <w:tabs>
          <w:tab w:val="num" w:pos="360"/>
        </w:tabs>
      </w:pPr>
    </w:lvl>
    <w:lvl w:ilvl="2" w:tplc="0192B7EE">
      <w:numFmt w:val="bullet"/>
      <w:lvlText w:val="•"/>
      <w:lvlJc w:val="left"/>
      <w:pPr>
        <w:ind w:left="2069" w:hanging="542"/>
      </w:pPr>
      <w:rPr>
        <w:rFonts w:hint="default"/>
      </w:rPr>
    </w:lvl>
    <w:lvl w:ilvl="3" w:tplc="C1683E12">
      <w:numFmt w:val="bullet"/>
      <w:lvlText w:val="•"/>
      <w:lvlJc w:val="left"/>
      <w:pPr>
        <w:ind w:left="3043" w:hanging="542"/>
      </w:pPr>
      <w:rPr>
        <w:rFonts w:hint="default"/>
      </w:rPr>
    </w:lvl>
    <w:lvl w:ilvl="4" w:tplc="982A1D26">
      <w:numFmt w:val="bullet"/>
      <w:lvlText w:val="•"/>
      <w:lvlJc w:val="left"/>
      <w:pPr>
        <w:ind w:left="4018" w:hanging="542"/>
      </w:pPr>
      <w:rPr>
        <w:rFonts w:hint="default"/>
      </w:rPr>
    </w:lvl>
    <w:lvl w:ilvl="5" w:tplc="A6D48D22">
      <w:numFmt w:val="bullet"/>
      <w:lvlText w:val="•"/>
      <w:lvlJc w:val="left"/>
      <w:pPr>
        <w:ind w:left="4992" w:hanging="542"/>
      </w:pPr>
      <w:rPr>
        <w:rFonts w:hint="default"/>
      </w:rPr>
    </w:lvl>
    <w:lvl w:ilvl="6" w:tplc="D52A66A6">
      <w:numFmt w:val="bullet"/>
      <w:lvlText w:val="•"/>
      <w:lvlJc w:val="left"/>
      <w:pPr>
        <w:ind w:left="5967" w:hanging="542"/>
      </w:pPr>
      <w:rPr>
        <w:rFonts w:hint="default"/>
      </w:rPr>
    </w:lvl>
    <w:lvl w:ilvl="7" w:tplc="5726E7FC">
      <w:numFmt w:val="bullet"/>
      <w:lvlText w:val="•"/>
      <w:lvlJc w:val="left"/>
      <w:pPr>
        <w:ind w:left="6941" w:hanging="542"/>
      </w:pPr>
      <w:rPr>
        <w:rFonts w:hint="default"/>
      </w:rPr>
    </w:lvl>
    <w:lvl w:ilvl="8" w:tplc="4480379C">
      <w:numFmt w:val="bullet"/>
      <w:lvlText w:val="•"/>
      <w:lvlJc w:val="left"/>
      <w:pPr>
        <w:ind w:left="7916" w:hanging="542"/>
      </w:pPr>
      <w:rPr>
        <w:rFonts w:hint="default"/>
      </w:rPr>
    </w:lvl>
  </w:abstractNum>
  <w:abstractNum w:abstractNumId="8">
    <w:nsid w:val="695645BB"/>
    <w:multiLevelType w:val="hybridMultilevel"/>
    <w:tmpl w:val="C5DC2F76"/>
    <w:lvl w:ilvl="0" w:tplc="4482949E">
      <w:start w:val="5"/>
      <w:numFmt w:val="decimal"/>
      <w:lvlText w:val="%1"/>
      <w:lvlJc w:val="left"/>
      <w:pPr>
        <w:ind w:left="117" w:hanging="478"/>
      </w:pPr>
      <w:rPr>
        <w:rFonts w:hint="default"/>
      </w:rPr>
    </w:lvl>
    <w:lvl w:ilvl="1" w:tplc="E88AAEA6">
      <w:numFmt w:val="none"/>
      <w:lvlText w:val=""/>
      <w:lvlJc w:val="left"/>
      <w:pPr>
        <w:tabs>
          <w:tab w:val="num" w:pos="360"/>
        </w:tabs>
      </w:pPr>
    </w:lvl>
    <w:lvl w:ilvl="2" w:tplc="B746750C">
      <w:numFmt w:val="bullet"/>
      <w:lvlText w:val="•"/>
      <w:lvlJc w:val="left"/>
      <w:pPr>
        <w:ind w:left="2069" w:hanging="478"/>
      </w:pPr>
      <w:rPr>
        <w:rFonts w:hint="default"/>
      </w:rPr>
    </w:lvl>
    <w:lvl w:ilvl="3" w:tplc="EDD474E0">
      <w:numFmt w:val="bullet"/>
      <w:lvlText w:val="•"/>
      <w:lvlJc w:val="left"/>
      <w:pPr>
        <w:ind w:left="3043" w:hanging="478"/>
      </w:pPr>
      <w:rPr>
        <w:rFonts w:hint="default"/>
      </w:rPr>
    </w:lvl>
    <w:lvl w:ilvl="4" w:tplc="38F46ECC">
      <w:numFmt w:val="bullet"/>
      <w:lvlText w:val="•"/>
      <w:lvlJc w:val="left"/>
      <w:pPr>
        <w:ind w:left="4018" w:hanging="478"/>
      </w:pPr>
      <w:rPr>
        <w:rFonts w:hint="default"/>
      </w:rPr>
    </w:lvl>
    <w:lvl w:ilvl="5" w:tplc="ED7E9C4A">
      <w:numFmt w:val="bullet"/>
      <w:lvlText w:val="•"/>
      <w:lvlJc w:val="left"/>
      <w:pPr>
        <w:ind w:left="4992" w:hanging="478"/>
      </w:pPr>
      <w:rPr>
        <w:rFonts w:hint="default"/>
      </w:rPr>
    </w:lvl>
    <w:lvl w:ilvl="6" w:tplc="30709780">
      <w:numFmt w:val="bullet"/>
      <w:lvlText w:val="•"/>
      <w:lvlJc w:val="left"/>
      <w:pPr>
        <w:ind w:left="5967" w:hanging="478"/>
      </w:pPr>
      <w:rPr>
        <w:rFonts w:hint="default"/>
      </w:rPr>
    </w:lvl>
    <w:lvl w:ilvl="7" w:tplc="B8FAEC2A">
      <w:numFmt w:val="bullet"/>
      <w:lvlText w:val="•"/>
      <w:lvlJc w:val="left"/>
      <w:pPr>
        <w:ind w:left="6941" w:hanging="478"/>
      </w:pPr>
      <w:rPr>
        <w:rFonts w:hint="default"/>
      </w:rPr>
    </w:lvl>
    <w:lvl w:ilvl="8" w:tplc="8850FCDC">
      <w:numFmt w:val="bullet"/>
      <w:lvlText w:val="•"/>
      <w:lvlJc w:val="left"/>
      <w:pPr>
        <w:ind w:left="7916" w:hanging="478"/>
      </w:pPr>
      <w:rPr>
        <w:rFonts w:hint="default"/>
      </w:rPr>
    </w:lvl>
  </w:abstractNum>
  <w:abstractNum w:abstractNumId="9">
    <w:nsid w:val="6FEE3D61"/>
    <w:multiLevelType w:val="hybridMultilevel"/>
    <w:tmpl w:val="3DB011DC"/>
    <w:lvl w:ilvl="0" w:tplc="688C21CA">
      <w:start w:val="4"/>
      <w:numFmt w:val="decimal"/>
      <w:lvlText w:val="%1"/>
      <w:lvlJc w:val="left"/>
      <w:pPr>
        <w:ind w:left="117" w:hanging="596"/>
      </w:pPr>
      <w:rPr>
        <w:rFonts w:hint="default"/>
      </w:rPr>
    </w:lvl>
    <w:lvl w:ilvl="1" w:tplc="CE841742">
      <w:numFmt w:val="none"/>
      <w:lvlText w:val=""/>
      <w:lvlJc w:val="left"/>
      <w:pPr>
        <w:tabs>
          <w:tab w:val="num" w:pos="360"/>
        </w:tabs>
      </w:pPr>
    </w:lvl>
    <w:lvl w:ilvl="2" w:tplc="8D4AD706">
      <w:numFmt w:val="bullet"/>
      <w:lvlText w:val="•"/>
      <w:lvlJc w:val="left"/>
      <w:pPr>
        <w:ind w:left="2069" w:hanging="596"/>
      </w:pPr>
      <w:rPr>
        <w:rFonts w:hint="default"/>
      </w:rPr>
    </w:lvl>
    <w:lvl w:ilvl="3" w:tplc="AE987A9E">
      <w:numFmt w:val="bullet"/>
      <w:lvlText w:val="•"/>
      <w:lvlJc w:val="left"/>
      <w:pPr>
        <w:ind w:left="3043" w:hanging="596"/>
      </w:pPr>
      <w:rPr>
        <w:rFonts w:hint="default"/>
      </w:rPr>
    </w:lvl>
    <w:lvl w:ilvl="4" w:tplc="80F24560">
      <w:numFmt w:val="bullet"/>
      <w:lvlText w:val="•"/>
      <w:lvlJc w:val="left"/>
      <w:pPr>
        <w:ind w:left="4018" w:hanging="596"/>
      </w:pPr>
      <w:rPr>
        <w:rFonts w:hint="default"/>
      </w:rPr>
    </w:lvl>
    <w:lvl w:ilvl="5" w:tplc="FECEA7F0">
      <w:numFmt w:val="bullet"/>
      <w:lvlText w:val="•"/>
      <w:lvlJc w:val="left"/>
      <w:pPr>
        <w:ind w:left="4992" w:hanging="596"/>
      </w:pPr>
      <w:rPr>
        <w:rFonts w:hint="default"/>
      </w:rPr>
    </w:lvl>
    <w:lvl w:ilvl="6" w:tplc="1D385584">
      <w:numFmt w:val="bullet"/>
      <w:lvlText w:val="•"/>
      <w:lvlJc w:val="left"/>
      <w:pPr>
        <w:ind w:left="5967" w:hanging="596"/>
      </w:pPr>
      <w:rPr>
        <w:rFonts w:hint="default"/>
      </w:rPr>
    </w:lvl>
    <w:lvl w:ilvl="7" w:tplc="07B2B44E">
      <w:numFmt w:val="bullet"/>
      <w:lvlText w:val="•"/>
      <w:lvlJc w:val="left"/>
      <w:pPr>
        <w:ind w:left="6941" w:hanging="596"/>
      </w:pPr>
      <w:rPr>
        <w:rFonts w:hint="default"/>
      </w:rPr>
    </w:lvl>
    <w:lvl w:ilvl="8" w:tplc="C8E23960">
      <w:numFmt w:val="bullet"/>
      <w:lvlText w:val="•"/>
      <w:lvlJc w:val="left"/>
      <w:pPr>
        <w:ind w:left="7916" w:hanging="596"/>
      </w:pPr>
      <w:rPr>
        <w:rFonts w:hint="default"/>
      </w:rPr>
    </w:lvl>
  </w:abstractNum>
  <w:num w:numId="1">
    <w:abstractNumId w:val="2"/>
  </w:num>
  <w:num w:numId="2">
    <w:abstractNumId w:val="6"/>
  </w:num>
  <w:num w:numId="3">
    <w:abstractNumId w:val="1"/>
  </w:num>
  <w:num w:numId="4">
    <w:abstractNumId w:val="8"/>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FD6"/>
    <w:rsid w:val="00030480"/>
    <w:rsid w:val="000777BC"/>
    <w:rsid w:val="00085157"/>
    <w:rsid w:val="000B0C5D"/>
    <w:rsid w:val="000C3CE1"/>
    <w:rsid w:val="000F031F"/>
    <w:rsid w:val="000F46B7"/>
    <w:rsid w:val="00187AD9"/>
    <w:rsid w:val="001B1CCA"/>
    <w:rsid w:val="001C0CC5"/>
    <w:rsid w:val="001C42DB"/>
    <w:rsid w:val="001C643D"/>
    <w:rsid w:val="001C7F60"/>
    <w:rsid w:val="001D27D8"/>
    <w:rsid w:val="001D3769"/>
    <w:rsid w:val="002119F9"/>
    <w:rsid w:val="0021713C"/>
    <w:rsid w:val="0023613F"/>
    <w:rsid w:val="00244EF7"/>
    <w:rsid w:val="00260829"/>
    <w:rsid w:val="002D7FC6"/>
    <w:rsid w:val="003259C8"/>
    <w:rsid w:val="00331B8F"/>
    <w:rsid w:val="00334F37"/>
    <w:rsid w:val="00347A1F"/>
    <w:rsid w:val="00381BC4"/>
    <w:rsid w:val="00391C87"/>
    <w:rsid w:val="003C626B"/>
    <w:rsid w:val="003D59AA"/>
    <w:rsid w:val="003F3FD6"/>
    <w:rsid w:val="003F67D4"/>
    <w:rsid w:val="00400CE3"/>
    <w:rsid w:val="00432F70"/>
    <w:rsid w:val="004B3FB5"/>
    <w:rsid w:val="004C1322"/>
    <w:rsid w:val="004C34D9"/>
    <w:rsid w:val="004F7EBB"/>
    <w:rsid w:val="00506987"/>
    <w:rsid w:val="00511BBC"/>
    <w:rsid w:val="005372D0"/>
    <w:rsid w:val="005422B8"/>
    <w:rsid w:val="00566B12"/>
    <w:rsid w:val="0057553D"/>
    <w:rsid w:val="005B48A6"/>
    <w:rsid w:val="005D0474"/>
    <w:rsid w:val="005D3938"/>
    <w:rsid w:val="005F150F"/>
    <w:rsid w:val="006233DD"/>
    <w:rsid w:val="00690225"/>
    <w:rsid w:val="006B73AB"/>
    <w:rsid w:val="006C510A"/>
    <w:rsid w:val="006C6B99"/>
    <w:rsid w:val="006D3FE3"/>
    <w:rsid w:val="00724DD6"/>
    <w:rsid w:val="007357F4"/>
    <w:rsid w:val="00760095"/>
    <w:rsid w:val="007708B2"/>
    <w:rsid w:val="007F5D62"/>
    <w:rsid w:val="0085404A"/>
    <w:rsid w:val="00861461"/>
    <w:rsid w:val="008646AF"/>
    <w:rsid w:val="0087194D"/>
    <w:rsid w:val="008940DB"/>
    <w:rsid w:val="008D0345"/>
    <w:rsid w:val="00923E1F"/>
    <w:rsid w:val="009265BC"/>
    <w:rsid w:val="00936B89"/>
    <w:rsid w:val="00A068E7"/>
    <w:rsid w:val="00A433F2"/>
    <w:rsid w:val="00A44149"/>
    <w:rsid w:val="00A773A6"/>
    <w:rsid w:val="00A9125A"/>
    <w:rsid w:val="00A91EAB"/>
    <w:rsid w:val="00AA2F6D"/>
    <w:rsid w:val="00AD6F9A"/>
    <w:rsid w:val="00AF562F"/>
    <w:rsid w:val="00B00F63"/>
    <w:rsid w:val="00B44A7E"/>
    <w:rsid w:val="00B513D4"/>
    <w:rsid w:val="00BC13D6"/>
    <w:rsid w:val="00BC2FA3"/>
    <w:rsid w:val="00C036F0"/>
    <w:rsid w:val="00C16DF3"/>
    <w:rsid w:val="00C250DF"/>
    <w:rsid w:val="00C31038"/>
    <w:rsid w:val="00C579C8"/>
    <w:rsid w:val="00CA3B11"/>
    <w:rsid w:val="00CA5AD9"/>
    <w:rsid w:val="00CD3C9C"/>
    <w:rsid w:val="00CE260B"/>
    <w:rsid w:val="00CE7468"/>
    <w:rsid w:val="00D25EEA"/>
    <w:rsid w:val="00D900FE"/>
    <w:rsid w:val="00DA3221"/>
    <w:rsid w:val="00DB57EE"/>
    <w:rsid w:val="00DD7C93"/>
    <w:rsid w:val="00E30E65"/>
    <w:rsid w:val="00E44DD1"/>
    <w:rsid w:val="00E53204"/>
    <w:rsid w:val="00EA7BE7"/>
    <w:rsid w:val="00EB2594"/>
    <w:rsid w:val="00F04C51"/>
    <w:rsid w:val="00F54F00"/>
    <w:rsid w:val="00F63256"/>
    <w:rsid w:val="00F97265"/>
    <w:rsid w:val="00FB0305"/>
    <w:rsid w:val="00FE37CB"/>
    <w:rsid w:val="00FE6E58"/>
    <w:rsid w:val="00FF64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A6"/>
    <w:pPr>
      <w:spacing w:after="200" w:line="276" w:lineRule="auto"/>
    </w:pPr>
    <w:rPr>
      <w:rFonts w:cs="Calibri"/>
      <w:lang w:eastAsia="en-US"/>
    </w:rPr>
  </w:style>
  <w:style w:type="paragraph" w:styleId="Heading1">
    <w:name w:val="heading 1"/>
    <w:basedOn w:val="Normal"/>
    <w:next w:val="Normal"/>
    <w:link w:val="Heading1Char"/>
    <w:uiPriority w:val="99"/>
    <w:qFormat/>
    <w:rsid w:val="001C0CC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CC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D393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5D3938"/>
    <w:rPr>
      <w:rFonts w:ascii="Times New Roman" w:hAnsi="Times New Roman" w:cs="Times New Roman"/>
      <w:b/>
      <w:bCs/>
      <w:sz w:val="27"/>
      <w:szCs w:val="27"/>
      <w:lang w:eastAsia="ru-RU"/>
    </w:rPr>
  </w:style>
  <w:style w:type="paragraph" w:customStyle="1" w:styleId="formattext">
    <w:name w:val="formattext"/>
    <w:basedOn w:val="Normal"/>
    <w:uiPriority w:val="99"/>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5D3938"/>
    <w:rPr>
      <w:color w:val="0000FF"/>
      <w:u w:val="single"/>
    </w:rPr>
  </w:style>
  <w:style w:type="paragraph" w:customStyle="1" w:styleId="headertext">
    <w:name w:val="headertext"/>
    <w:basedOn w:val="Normal"/>
    <w:uiPriority w:val="99"/>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44A7E"/>
    <w:pPr>
      <w:widowControl w:val="0"/>
      <w:autoSpaceDE w:val="0"/>
      <w:autoSpaceDN w:val="0"/>
    </w:pPr>
    <w:rPr>
      <w:rFonts w:eastAsia="Times New Roman" w:cs="Calibri"/>
    </w:rPr>
  </w:style>
  <w:style w:type="paragraph" w:customStyle="1" w:styleId="ConsPlusTitle">
    <w:name w:val="ConsPlusTitle"/>
    <w:uiPriority w:val="99"/>
    <w:rsid w:val="00391C87"/>
    <w:pPr>
      <w:widowControl w:val="0"/>
      <w:autoSpaceDE w:val="0"/>
      <w:autoSpaceDN w:val="0"/>
    </w:pPr>
    <w:rPr>
      <w:rFonts w:eastAsia="Times New Roman" w:cs="Calibri"/>
      <w:b/>
      <w:bCs/>
    </w:rPr>
  </w:style>
  <w:style w:type="paragraph" w:styleId="BodyText">
    <w:name w:val="Body Text"/>
    <w:basedOn w:val="Normal"/>
    <w:link w:val="BodyTextChar"/>
    <w:uiPriority w:val="99"/>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347A1F"/>
    <w:rPr>
      <w:rFonts w:ascii="Times New Roman" w:hAnsi="Times New Roman" w:cs="Times New Roman"/>
      <w:sz w:val="24"/>
      <w:szCs w:val="24"/>
    </w:rPr>
  </w:style>
  <w:style w:type="table" w:customStyle="1" w:styleId="TableNormal1">
    <w:name w:val="Table Normal1"/>
    <w:uiPriority w:val="99"/>
    <w:semiHidden/>
    <w:rsid w:val="00244EF7"/>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itle">
    <w:name w:val="Title"/>
    <w:basedOn w:val="Normal"/>
    <w:link w:val="TitleChar"/>
    <w:uiPriority w:val="99"/>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99"/>
    <w:locked/>
    <w:rsid w:val="00244EF7"/>
    <w:rPr>
      <w:rFonts w:ascii="Times New Roman" w:hAnsi="Times New Roman" w:cs="Times New Roman"/>
      <w:sz w:val="28"/>
      <w:szCs w:val="28"/>
    </w:rPr>
  </w:style>
  <w:style w:type="paragraph" w:styleId="ListParagraph">
    <w:name w:val="List Paragraph"/>
    <w:basedOn w:val="Normal"/>
    <w:uiPriority w:val="99"/>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Normal"/>
    <w:uiPriority w:val="99"/>
    <w:rsid w:val="00244EF7"/>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rsid w:val="00511BB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11BBC"/>
  </w:style>
  <w:style w:type="paragraph" w:styleId="Footer">
    <w:name w:val="footer"/>
    <w:basedOn w:val="Normal"/>
    <w:link w:val="FooterChar"/>
    <w:uiPriority w:val="99"/>
    <w:rsid w:val="00511BB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11BBC"/>
  </w:style>
  <w:style w:type="paragraph" w:customStyle="1" w:styleId="paragraph">
    <w:name w:val="paragraph"/>
    <w:basedOn w:val="Normal"/>
    <w:uiPriority w:val="99"/>
    <w:rsid w:val="001C0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rsid w:val="00923E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667B"/>
    <w:rPr>
      <w:rFonts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939263233">
      <w:marLeft w:val="0"/>
      <w:marRight w:val="0"/>
      <w:marTop w:val="0"/>
      <w:marBottom w:val="0"/>
      <w:divBdr>
        <w:top w:val="none" w:sz="0" w:space="0" w:color="auto"/>
        <w:left w:val="none" w:sz="0" w:space="0" w:color="auto"/>
        <w:bottom w:val="none" w:sz="0" w:space="0" w:color="auto"/>
        <w:right w:val="none" w:sz="0" w:space="0" w:color="auto"/>
      </w:divBdr>
      <w:divsChild>
        <w:div w:id="939263231">
          <w:marLeft w:val="0"/>
          <w:marRight w:val="0"/>
          <w:marTop w:val="0"/>
          <w:marBottom w:val="0"/>
          <w:divBdr>
            <w:top w:val="none" w:sz="0" w:space="0" w:color="auto"/>
            <w:left w:val="none" w:sz="0" w:space="0" w:color="auto"/>
            <w:bottom w:val="none" w:sz="0" w:space="0" w:color="auto"/>
            <w:right w:val="none" w:sz="0" w:space="0" w:color="auto"/>
          </w:divBdr>
          <w:divsChild>
            <w:div w:id="939263245">
              <w:marLeft w:val="0"/>
              <w:marRight w:val="0"/>
              <w:marTop w:val="0"/>
              <w:marBottom w:val="0"/>
              <w:divBdr>
                <w:top w:val="none" w:sz="0" w:space="0" w:color="auto"/>
                <w:left w:val="none" w:sz="0" w:space="0" w:color="auto"/>
                <w:bottom w:val="none" w:sz="0" w:space="0" w:color="auto"/>
                <w:right w:val="none" w:sz="0" w:space="0" w:color="auto"/>
              </w:divBdr>
              <w:divsChild>
                <w:div w:id="9392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244">
          <w:marLeft w:val="0"/>
          <w:marRight w:val="0"/>
          <w:marTop w:val="0"/>
          <w:marBottom w:val="0"/>
          <w:divBdr>
            <w:top w:val="none" w:sz="0" w:space="0" w:color="auto"/>
            <w:left w:val="none" w:sz="0" w:space="0" w:color="auto"/>
            <w:bottom w:val="none" w:sz="0" w:space="0" w:color="auto"/>
            <w:right w:val="none" w:sz="0" w:space="0" w:color="auto"/>
          </w:divBdr>
          <w:divsChild>
            <w:div w:id="939263237">
              <w:marLeft w:val="0"/>
              <w:marRight w:val="0"/>
              <w:marTop w:val="0"/>
              <w:marBottom w:val="0"/>
              <w:divBdr>
                <w:top w:val="none" w:sz="0" w:space="0" w:color="auto"/>
                <w:left w:val="none" w:sz="0" w:space="0" w:color="auto"/>
                <w:bottom w:val="none" w:sz="0" w:space="0" w:color="auto"/>
                <w:right w:val="none" w:sz="0" w:space="0" w:color="auto"/>
              </w:divBdr>
              <w:divsChild>
                <w:div w:id="9392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258">
          <w:marLeft w:val="0"/>
          <w:marRight w:val="0"/>
          <w:marTop w:val="0"/>
          <w:marBottom w:val="0"/>
          <w:divBdr>
            <w:top w:val="none" w:sz="0" w:space="0" w:color="auto"/>
            <w:left w:val="none" w:sz="0" w:space="0" w:color="auto"/>
            <w:bottom w:val="none" w:sz="0" w:space="0" w:color="auto"/>
            <w:right w:val="none" w:sz="0" w:space="0" w:color="auto"/>
          </w:divBdr>
          <w:divsChild>
            <w:div w:id="939263227">
              <w:marLeft w:val="0"/>
              <w:marRight w:val="0"/>
              <w:marTop w:val="0"/>
              <w:marBottom w:val="0"/>
              <w:divBdr>
                <w:top w:val="none" w:sz="0" w:space="0" w:color="auto"/>
                <w:left w:val="none" w:sz="0" w:space="0" w:color="auto"/>
                <w:bottom w:val="none" w:sz="0" w:space="0" w:color="auto"/>
                <w:right w:val="none" w:sz="0" w:space="0" w:color="auto"/>
              </w:divBdr>
              <w:divsChild>
                <w:div w:id="9392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3243">
      <w:marLeft w:val="0"/>
      <w:marRight w:val="0"/>
      <w:marTop w:val="0"/>
      <w:marBottom w:val="0"/>
      <w:divBdr>
        <w:top w:val="none" w:sz="0" w:space="0" w:color="auto"/>
        <w:left w:val="none" w:sz="0" w:space="0" w:color="auto"/>
        <w:bottom w:val="none" w:sz="0" w:space="0" w:color="auto"/>
        <w:right w:val="none" w:sz="0" w:space="0" w:color="auto"/>
      </w:divBdr>
      <w:divsChild>
        <w:div w:id="939263224">
          <w:marLeft w:val="0"/>
          <w:marRight w:val="0"/>
          <w:marTop w:val="0"/>
          <w:marBottom w:val="150"/>
          <w:divBdr>
            <w:top w:val="none" w:sz="0" w:space="0" w:color="auto"/>
            <w:left w:val="none" w:sz="0" w:space="0" w:color="auto"/>
            <w:bottom w:val="none" w:sz="0" w:space="0" w:color="auto"/>
            <w:right w:val="none" w:sz="0" w:space="0" w:color="auto"/>
          </w:divBdr>
        </w:div>
        <w:div w:id="939263248">
          <w:marLeft w:val="0"/>
          <w:marRight w:val="0"/>
          <w:marTop w:val="0"/>
          <w:marBottom w:val="0"/>
          <w:divBdr>
            <w:top w:val="none" w:sz="0" w:space="0" w:color="auto"/>
            <w:left w:val="none" w:sz="0" w:space="0" w:color="auto"/>
            <w:bottom w:val="none" w:sz="0" w:space="0" w:color="auto"/>
            <w:right w:val="none" w:sz="0" w:space="0" w:color="auto"/>
          </w:divBdr>
        </w:div>
        <w:div w:id="939263252">
          <w:marLeft w:val="0"/>
          <w:marRight w:val="0"/>
          <w:marTop w:val="0"/>
          <w:marBottom w:val="150"/>
          <w:divBdr>
            <w:top w:val="none" w:sz="0" w:space="0" w:color="auto"/>
            <w:left w:val="none" w:sz="0" w:space="0" w:color="auto"/>
            <w:bottom w:val="none" w:sz="0" w:space="0" w:color="auto"/>
            <w:right w:val="none" w:sz="0" w:space="0" w:color="auto"/>
          </w:divBdr>
        </w:div>
        <w:div w:id="939263256">
          <w:marLeft w:val="0"/>
          <w:marRight w:val="0"/>
          <w:marTop w:val="0"/>
          <w:marBottom w:val="0"/>
          <w:divBdr>
            <w:top w:val="none" w:sz="0" w:space="0" w:color="auto"/>
            <w:left w:val="none" w:sz="0" w:space="0" w:color="auto"/>
            <w:bottom w:val="none" w:sz="0" w:space="0" w:color="auto"/>
            <w:right w:val="none" w:sz="0" w:space="0" w:color="auto"/>
          </w:divBdr>
          <w:divsChild>
            <w:div w:id="939263240">
              <w:marLeft w:val="0"/>
              <w:marRight w:val="0"/>
              <w:marTop w:val="0"/>
              <w:marBottom w:val="0"/>
              <w:divBdr>
                <w:top w:val="none" w:sz="0" w:space="0" w:color="auto"/>
                <w:left w:val="none" w:sz="0" w:space="0" w:color="auto"/>
                <w:bottom w:val="none" w:sz="0" w:space="0" w:color="auto"/>
                <w:right w:val="none" w:sz="0" w:space="0" w:color="auto"/>
              </w:divBdr>
              <w:divsChild>
                <w:div w:id="939263250">
                  <w:marLeft w:val="0"/>
                  <w:marRight w:val="0"/>
                  <w:marTop w:val="0"/>
                  <w:marBottom w:val="0"/>
                  <w:divBdr>
                    <w:top w:val="none" w:sz="0" w:space="0" w:color="auto"/>
                    <w:left w:val="none" w:sz="0" w:space="0" w:color="auto"/>
                    <w:bottom w:val="none" w:sz="0" w:space="0" w:color="auto"/>
                    <w:right w:val="none" w:sz="0" w:space="0" w:color="auto"/>
                  </w:divBdr>
                  <w:divsChild>
                    <w:div w:id="939263225">
                      <w:marLeft w:val="0"/>
                      <w:marRight w:val="0"/>
                      <w:marTop w:val="0"/>
                      <w:marBottom w:val="0"/>
                      <w:divBdr>
                        <w:top w:val="none" w:sz="0" w:space="0" w:color="auto"/>
                        <w:left w:val="none" w:sz="0" w:space="0" w:color="auto"/>
                        <w:bottom w:val="none" w:sz="0" w:space="0" w:color="auto"/>
                        <w:right w:val="none" w:sz="0" w:space="0" w:color="auto"/>
                      </w:divBdr>
                      <w:divsChild>
                        <w:div w:id="939263253">
                          <w:marLeft w:val="0"/>
                          <w:marRight w:val="0"/>
                          <w:marTop w:val="0"/>
                          <w:marBottom w:val="0"/>
                          <w:divBdr>
                            <w:top w:val="none" w:sz="0" w:space="0" w:color="auto"/>
                            <w:left w:val="none" w:sz="0" w:space="0" w:color="auto"/>
                            <w:bottom w:val="none" w:sz="0" w:space="0" w:color="auto"/>
                            <w:right w:val="none" w:sz="0" w:space="0" w:color="auto"/>
                          </w:divBdr>
                          <w:divsChild>
                            <w:div w:id="939263260">
                              <w:marLeft w:val="0"/>
                              <w:marRight w:val="0"/>
                              <w:marTop w:val="0"/>
                              <w:marBottom w:val="0"/>
                              <w:divBdr>
                                <w:top w:val="none" w:sz="0" w:space="0" w:color="auto"/>
                                <w:left w:val="none" w:sz="0" w:space="0" w:color="auto"/>
                                <w:bottom w:val="none" w:sz="0" w:space="0" w:color="auto"/>
                                <w:right w:val="none" w:sz="0" w:space="0" w:color="auto"/>
                              </w:divBdr>
                              <w:divsChild>
                                <w:div w:id="939263247">
                                  <w:marLeft w:val="0"/>
                                  <w:marRight w:val="0"/>
                                  <w:marTop w:val="0"/>
                                  <w:marBottom w:val="0"/>
                                  <w:divBdr>
                                    <w:top w:val="none" w:sz="0" w:space="0" w:color="auto"/>
                                    <w:left w:val="none" w:sz="0" w:space="0" w:color="auto"/>
                                    <w:bottom w:val="none" w:sz="0" w:space="0" w:color="auto"/>
                                    <w:right w:val="none" w:sz="0" w:space="0" w:color="auto"/>
                                  </w:divBdr>
                                  <w:divsChild>
                                    <w:div w:id="939263257">
                                      <w:marLeft w:val="0"/>
                                      <w:marRight w:val="0"/>
                                      <w:marTop w:val="0"/>
                                      <w:marBottom w:val="0"/>
                                      <w:divBdr>
                                        <w:top w:val="none" w:sz="0" w:space="0" w:color="auto"/>
                                        <w:left w:val="none" w:sz="0" w:space="0" w:color="auto"/>
                                        <w:bottom w:val="none" w:sz="0" w:space="0" w:color="auto"/>
                                        <w:right w:val="none" w:sz="0" w:space="0" w:color="auto"/>
                                      </w:divBdr>
                                      <w:divsChild>
                                        <w:div w:id="939263255">
                                          <w:marLeft w:val="0"/>
                                          <w:marRight w:val="0"/>
                                          <w:marTop w:val="0"/>
                                          <w:marBottom w:val="0"/>
                                          <w:divBdr>
                                            <w:top w:val="none" w:sz="0" w:space="0" w:color="auto"/>
                                            <w:left w:val="none" w:sz="0" w:space="0" w:color="auto"/>
                                            <w:bottom w:val="none" w:sz="0" w:space="0" w:color="auto"/>
                                            <w:right w:val="none" w:sz="0" w:space="0" w:color="auto"/>
                                          </w:divBdr>
                                          <w:divsChild>
                                            <w:div w:id="939263246">
                                              <w:marLeft w:val="0"/>
                                              <w:marRight w:val="0"/>
                                              <w:marTop w:val="0"/>
                                              <w:marBottom w:val="0"/>
                                              <w:divBdr>
                                                <w:top w:val="none" w:sz="0" w:space="0" w:color="auto"/>
                                                <w:left w:val="none" w:sz="0" w:space="0" w:color="auto"/>
                                                <w:bottom w:val="none" w:sz="0" w:space="0" w:color="auto"/>
                                                <w:right w:val="none" w:sz="0" w:space="0" w:color="auto"/>
                                              </w:divBdr>
                                              <w:divsChild>
                                                <w:div w:id="939263221">
                                                  <w:marLeft w:val="0"/>
                                                  <w:marRight w:val="0"/>
                                                  <w:marTop w:val="0"/>
                                                  <w:marBottom w:val="0"/>
                                                  <w:divBdr>
                                                    <w:top w:val="none" w:sz="0" w:space="0" w:color="auto"/>
                                                    <w:left w:val="none" w:sz="0" w:space="0" w:color="auto"/>
                                                    <w:bottom w:val="none" w:sz="0" w:space="0" w:color="auto"/>
                                                    <w:right w:val="none" w:sz="0" w:space="0" w:color="auto"/>
                                                  </w:divBdr>
                                                  <w:divsChild>
                                                    <w:div w:id="939263235">
                                                      <w:marLeft w:val="0"/>
                                                      <w:marRight w:val="0"/>
                                                      <w:marTop w:val="0"/>
                                                      <w:marBottom w:val="0"/>
                                                      <w:divBdr>
                                                        <w:top w:val="none" w:sz="0" w:space="0" w:color="auto"/>
                                                        <w:left w:val="none" w:sz="0" w:space="0" w:color="auto"/>
                                                        <w:bottom w:val="none" w:sz="0" w:space="0" w:color="auto"/>
                                                        <w:right w:val="none" w:sz="0" w:space="0" w:color="auto"/>
                                                      </w:divBdr>
                                                      <w:divsChild>
                                                        <w:div w:id="9392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228">
                                                  <w:marLeft w:val="0"/>
                                                  <w:marRight w:val="0"/>
                                                  <w:marTop w:val="0"/>
                                                  <w:marBottom w:val="0"/>
                                                  <w:divBdr>
                                                    <w:top w:val="none" w:sz="0" w:space="0" w:color="auto"/>
                                                    <w:left w:val="none" w:sz="0" w:space="0" w:color="auto"/>
                                                    <w:bottom w:val="none" w:sz="0" w:space="0" w:color="auto"/>
                                                    <w:right w:val="none" w:sz="0" w:space="0" w:color="auto"/>
                                                  </w:divBdr>
                                                  <w:divsChild>
                                                    <w:div w:id="939263219">
                                                      <w:marLeft w:val="0"/>
                                                      <w:marRight w:val="0"/>
                                                      <w:marTop w:val="0"/>
                                                      <w:marBottom w:val="0"/>
                                                      <w:divBdr>
                                                        <w:top w:val="none" w:sz="0" w:space="0" w:color="auto"/>
                                                        <w:left w:val="none" w:sz="0" w:space="0" w:color="auto"/>
                                                        <w:bottom w:val="none" w:sz="0" w:space="0" w:color="auto"/>
                                                        <w:right w:val="none" w:sz="0" w:space="0" w:color="auto"/>
                                                      </w:divBdr>
                                                      <w:divsChild>
                                                        <w:div w:id="939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259">
                                                  <w:marLeft w:val="0"/>
                                                  <w:marRight w:val="0"/>
                                                  <w:marTop w:val="0"/>
                                                  <w:marBottom w:val="0"/>
                                                  <w:divBdr>
                                                    <w:top w:val="none" w:sz="0" w:space="0" w:color="auto"/>
                                                    <w:left w:val="none" w:sz="0" w:space="0" w:color="auto"/>
                                                    <w:bottom w:val="none" w:sz="0" w:space="0" w:color="auto"/>
                                                    <w:right w:val="none" w:sz="0" w:space="0" w:color="auto"/>
                                                  </w:divBdr>
                                                  <w:divsChild>
                                                    <w:div w:id="939263241">
                                                      <w:marLeft w:val="0"/>
                                                      <w:marRight w:val="0"/>
                                                      <w:marTop w:val="0"/>
                                                      <w:marBottom w:val="0"/>
                                                      <w:divBdr>
                                                        <w:top w:val="none" w:sz="0" w:space="0" w:color="auto"/>
                                                        <w:left w:val="none" w:sz="0" w:space="0" w:color="auto"/>
                                                        <w:bottom w:val="none" w:sz="0" w:space="0" w:color="auto"/>
                                                        <w:right w:val="none" w:sz="0" w:space="0" w:color="auto"/>
                                                      </w:divBdr>
                                                      <w:divsChild>
                                                        <w:div w:id="9392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262">
                                                  <w:marLeft w:val="0"/>
                                                  <w:marRight w:val="0"/>
                                                  <w:marTop w:val="0"/>
                                                  <w:marBottom w:val="0"/>
                                                  <w:divBdr>
                                                    <w:top w:val="none" w:sz="0" w:space="0" w:color="auto"/>
                                                    <w:left w:val="none" w:sz="0" w:space="0" w:color="auto"/>
                                                    <w:bottom w:val="none" w:sz="0" w:space="0" w:color="auto"/>
                                                    <w:right w:val="none" w:sz="0" w:space="0" w:color="auto"/>
                                                  </w:divBdr>
                                                  <w:divsChild>
                                                    <w:div w:id="939263242">
                                                      <w:marLeft w:val="0"/>
                                                      <w:marRight w:val="0"/>
                                                      <w:marTop w:val="0"/>
                                                      <w:marBottom w:val="0"/>
                                                      <w:divBdr>
                                                        <w:top w:val="none" w:sz="0" w:space="0" w:color="auto"/>
                                                        <w:left w:val="none" w:sz="0" w:space="0" w:color="auto"/>
                                                        <w:bottom w:val="none" w:sz="0" w:space="0" w:color="auto"/>
                                                        <w:right w:val="none" w:sz="0" w:space="0" w:color="auto"/>
                                                      </w:divBdr>
                                                      <w:divsChild>
                                                        <w:div w:id="9392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63261">
          <w:marLeft w:val="0"/>
          <w:marRight w:val="0"/>
          <w:marTop w:val="0"/>
          <w:marBottom w:val="150"/>
          <w:divBdr>
            <w:top w:val="none" w:sz="0" w:space="0" w:color="auto"/>
            <w:left w:val="none" w:sz="0" w:space="0" w:color="auto"/>
            <w:bottom w:val="none" w:sz="0" w:space="0" w:color="auto"/>
            <w:right w:val="none" w:sz="0" w:space="0" w:color="auto"/>
          </w:divBdr>
        </w:div>
      </w:divsChild>
    </w:div>
    <w:div w:id="939263251">
      <w:marLeft w:val="0"/>
      <w:marRight w:val="0"/>
      <w:marTop w:val="0"/>
      <w:marBottom w:val="0"/>
      <w:divBdr>
        <w:top w:val="none" w:sz="0" w:space="0" w:color="auto"/>
        <w:left w:val="none" w:sz="0" w:space="0" w:color="auto"/>
        <w:bottom w:val="none" w:sz="0" w:space="0" w:color="auto"/>
        <w:right w:val="none" w:sz="0" w:space="0" w:color="auto"/>
      </w:divBdr>
      <w:divsChild>
        <w:div w:id="939263223">
          <w:marLeft w:val="0"/>
          <w:marRight w:val="0"/>
          <w:marTop w:val="0"/>
          <w:marBottom w:val="0"/>
          <w:divBdr>
            <w:top w:val="none" w:sz="0" w:space="0" w:color="auto"/>
            <w:left w:val="none" w:sz="0" w:space="0" w:color="auto"/>
            <w:bottom w:val="none" w:sz="0" w:space="0" w:color="auto"/>
            <w:right w:val="none" w:sz="0" w:space="0" w:color="auto"/>
          </w:divBdr>
          <w:divsChild>
            <w:div w:id="939263229">
              <w:marLeft w:val="0"/>
              <w:marRight w:val="0"/>
              <w:marTop w:val="0"/>
              <w:marBottom w:val="0"/>
              <w:divBdr>
                <w:top w:val="none" w:sz="0" w:space="0" w:color="auto"/>
                <w:left w:val="none" w:sz="0" w:space="0" w:color="auto"/>
                <w:bottom w:val="none" w:sz="0" w:space="0" w:color="auto"/>
                <w:right w:val="none" w:sz="0" w:space="0" w:color="auto"/>
              </w:divBdr>
              <w:divsChild>
                <w:div w:id="9392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3236">
          <w:marLeft w:val="0"/>
          <w:marRight w:val="0"/>
          <w:marTop w:val="0"/>
          <w:marBottom w:val="0"/>
          <w:divBdr>
            <w:top w:val="none" w:sz="0" w:space="0" w:color="auto"/>
            <w:left w:val="none" w:sz="0" w:space="0" w:color="auto"/>
            <w:bottom w:val="none" w:sz="0" w:space="0" w:color="auto"/>
            <w:right w:val="none" w:sz="0" w:space="0" w:color="auto"/>
          </w:divBdr>
          <w:divsChild>
            <w:div w:id="939263239">
              <w:marLeft w:val="0"/>
              <w:marRight w:val="0"/>
              <w:marTop w:val="0"/>
              <w:marBottom w:val="0"/>
              <w:divBdr>
                <w:top w:val="none" w:sz="0" w:space="0" w:color="auto"/>
                <w:left w:val="none" w:sz="0" w:space="0" w:color="auto"/>
                <w:bottom w:val="none" w:sz="0" w:space="0" w:color="auto"/>
                <w:right w:val="none" w:sz="0" w:space="0" w:color="auto"/>
              </w:divBdr>
              <w:divsChild>
                <w:div w:id="9392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consultantplus://offline/ref=717176A942AF3D19310F5B72B2AA8797B074B2AC3436A899D6147BCD5351D6CAF02B6DC661D67446C690319961308D82462452995B0AF2H" TargetMode="External"/><Relationship Id="rId18" Type="http://schemas.openxmlformats.org/officeDocument/2006/relationships/hyperlink" Target="https://docs.cntd.ru/document/90180766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901807667" TargetMode="External"/><Relationship Id="rId7" Type="http://schemas.openxmlformats.org/officeDocument/2006/relationships/image" Target="media/image1.jpeg"/><Relationship Id="rId12" Type="http://schemas.openxmlformats.org/officeDocument/2006/relationships/hyperlink" Target="consultantplus://offline/ref=717176A942AF3D19310F5B72B2AA8797B074B2AC3436A899D6147BCD5351D6CAF02B6DC661D67446C690319961308D82462452995B0AF2H" TargetMode="External"/><Relationship Id="rId17" Type="http://schemas.openxmlformats.org/officeDocument/2006/relationships/hyperlink" Target="https://docs.cntd.ru/document/9018076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71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7176A942AF3D19310F5B72B2AA8797B074BCA93036A899D6147BCD5351D6CAF02B6DC569D57446C690319961308D82462452995B0AF2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s.cntd.ru/document/901807667" TargetMode="External"/><Relationship Id="rId23" Type="http://schemas.openxmlformats.org/officeDocument/2006/relationships/hyperlink" Target="https://login.consultant.ru/link/?req=doc&amp;base=RLAW140&amp;n=143320&amp;date=04.02.2022&amp;dst=100013&amp;field=134" TargetMode="External"/><Relationship Id="rId10" Type="http://schemas.openxmlformats.org/officeDocument/2006/relationships/hyperlink" Target="consultantplus://offline/ref=717176A942AF3D19310F5B72B2AA8797B074B2AE3037A899D6147BCD5351D6CAF02B6DC168D77A1B9EDF30C524659E834724509847A2959108F5H" TargetMode="External"/><Relationship Id="rId19" Type="http://schemas.openxmlformats.org/officeDocument/2006/relationships/hyperlink" Target="https://login.consultant.ru/link/?req=doc&amp;base=LAW&amp;n=389729&amp;date=04.02.2022" TargetMode="External"/><Relationship Id="rId4" Type="http://schemas.openxmlformats.org/officeDocument/2006/relationships/webSettings" Target="webSettings.xml"/><Relationship Id="rId9" Type="http://schemas.openxmlformats.org/officeDocument/2006/relationships/hyperlink" Target="https://docs.cntd.ru/document/901989534" TargetMode="External"/><Relationship Id="rId14" Type="http://schemas.openxmlformats.org/officeDocument/2006/relationships/hyperlink" Target="consultantplus://offline/ref=717176A942AF3D19310F5B72B2AA8797B074B2AE3037A899D6147BCD5351D6CAF02B6DC96AD57446C690319961308D82462452995B0AF2H" TargetMode="External"/><Relationship Id="rId22" Type="http://schemas.openxmlformats.org/officeDocument/2006/relationships/hyperlink" Target="https://login.consultant.ru/link/?req=doc&amp;base=LAW&amp;n=387151&amp;date=04.0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30</Pages>
  <Words>10224</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Q7</cp:lastModifiedBy>
  <cp:revision>11</cp:revision>
  <cp:lastPrinted>2022-03-17T05:21:00Z</cp:lastPrinted>
  <dcterms:created xsi:type="dcterms:W3CDTF">2022-02-25T06:15:00Z</dcterms:created>
  <dcterms:modified xsi:type="dcterms:W3CDTF">2022-04-05T04:33:00Z</dcterms:modified>
</cp:coreProperties>
</file>