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19" w:rsidRPr="00C65184" w:rsidRDefault="00A81119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A81119" w:rsidRPr="00C65184" w:rsidRDefault="00A81119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A81119" w:rsidRPr="00C65184" w:rsidRDefault="00A81119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A81119" w:rsidRPr="00C65184" w:rsidRDefault="00A81119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A81119" w:rsidRPr="00C65184" w:rsidRDefault="00A81119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16  мая</w:t>
      </w:r>
      <w:r w:rsidRPr="00C6518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C65184">
        <w:rPr>
          <w:color w:val="000000"/>
          <w:sz w:val="28"/>
          <w:szCs w:val="28"/>
        </w:rPr>
        <w:t xml:space="preserve"> г.                                                            №</w:t>
      </w:r>
      <w:r>
        <w:rPr>
          <w:color w:val="000000"/>
          <w:sz w:val="28"/>
          <w:szCs w:val="28"/>
        </w:rPr>
        <w:t>3</w:t>
      </w:r>
    </w:p>
    <w:p w:rsidR="00A81119" w:rsidRPr="00C65184" w:rsidRDefault="00A81119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A81119" w:rsidRPr="001016FE" w:rsidRDefault="00A81119" w:rsidP="00C21B9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У</w:t>
      </w:r>
      <w:r w:rsidRPr="00C65184">
        <w:rPr>
          <w:color w:val="000000"/>
          <w:sz w:val="28"/>
          <w:szCs w:val="28"/>
        </w:rPr>
        <w:t>правляюще</w:t>
      </w:r>
      <w:r>
        <w:rPr>
          <w:color w:val="000000"/>
          <w:sz w:val="28"/>
          <w:szCs w:val="28"/>
        </w:rPr>
        <w:t>й</w:t>
      </w:r>
      <w:r w:rsidRPr="00C65184">
        <w:rPr>
          <w:color w:val="000000"/>
          <w:sz w:val="28"/>
          <w:szCs w:val="28"/>
        </w:rPr>
        <w:t xml:space="preserve"> делами  администрации сельского поселения </w:t>
      </w:r>
      <w:r>
        <w:rPr>
          <w:color w:val="000000"/>
          <w:sz w:val="28"/>
          <w:szCs w:val="28"/>
        </w:rPr>
        <w:t>Новобалтачевский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r>
        <w:rPr>
          <w:color w:val="000000"/>
          <w:sz w:val="28"/>
          <w:szCs w:val="28"/>
        </w:rPr>
        <w:t>Имангуловой</w:t>
      </w:r>
      <w:r>
        <w:rPr>
          <w:color w:val="000000"/>
          <w:sz w:val="28"/>
          <w:szCs w:val="28"/>
        </w:rPr>
        <w:tab/>
        <w:t xml:space="preserve"> Г.Ф.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нормати</w:t>
      </w:r>
      <w:r>
        <w:rPr>
          <w:color w:val="000000"/>
          <w:sz w:val="28"/>
          <w:szCs w:val="28"/>
        </w:rPr>
        <w:t>в</w:t>
      </w:r>
      <w:r w:rsidRPr="00C65184">
        <w:rPr>
          <w:color w:val="000000"/>
          <w:sz w:val="28"/>
          <w:szCs w:val="28"/>
        </w:rPr>
        <w:t>ных правовых актов», статьей 6 Федерального закона от 25.12.2008 № 273–ФЗ «О противодействии 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№96,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>
        <w:rPr>
          <w:color w:val="000000"/>
          <w:sz w:val="28"/>
          <w:szCs w:val="28"/>
        </w:rPr>
        <w:t>я экспертиза проекта решения «</w:t>
      </w:r>
      <w:r w:rsidRPr="00C21B98">
        <w:rPr>
          <w:color w:val="000000"/>
          <w:sz w:val="28"/>
          <w:szCs w:val="28"/>
        </w:rPr>
        <w:t>О внесении изменений в Положение о порядке  оплаты и стимулирования труда лиц, замещающих должности муниципальной службы  в органах местного самоуправлени</w:t>
      </w:r>
      <w:r>
        <w:rPr>
          <w:color w:val="000000"/>
          <w:sz w:val="28"/>
          <w:szCs w:val="28"/>
        </w:rPr>
        <w:t xml:space="preserve">я сельского поселения Новобалтачевский </w:t>
      </w:r>
      <w:r w:rsidRPr="00C21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r w:rsidRPr="00C21B98">
        <w:rPr>
          <w:color w:val="000000"/>
          <w:sz w:val="28"/>
          <w:szCs w:val="28"/>
        </w:rPr>
        <w:t>Чекмагушевский район Республики Башкортостан</w:t>
      </w:r>
      <w:r w:rsidRPr="00F818A3">
        <w:rPr>
          <w:color w:val="000000"/>
          <w:sz w:val="28"/>
          <w:szCs w:val="28"/>
        </w:rPr>
        <w:t xml:space="preserve">» 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:rsidR="00A81119" w:rsidRPr="001016FE" w:rsidRDefault="00A81119" w:rsidP="00C21B9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>
        <w:rPr>
          <w:color w:val="000000"/>
          <w:sz w:val="28"/>
          <w:szCs w:val="28"/>
        </w:rPr>
        <w:t>«</w:t>
      </w:r>
      <w:r w:rsidRPr="00C21B98">
        <w:rPr>
          <w:color w:val="000000"/>
          <w:sz w:val="28"/>
          <w:szCs w:val="28"/>
        </w:rPr>
        <w:t>О внесении изменений в Положение о порядке  оплаты и стимулирования труда лиц, замещающих должности муниципальной службы  в органах местного самоуправлени</w:t>
      </w:r>
      <w:r>
        <w:rPr>
          <w:color w:val="000000"/>
          <w:sz w:val="28"/>
          <w:szCs w:val="28"/>
        </w:rPr>
        <w:t>я сельского поселения Новобалтачевский</w:t>
      </w:r>
      <w:r w:rsidRPr="00C21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bookmarkStart w:id="0" w:name="_GoBack"/>
      <w:bookmarkEnd w:id="0"/>
      <w:r w:rsidRPr="00C21B98">
        <w:rPr>
          <w:color w:val="000000"/>
          <w:sz w:val="28"/>
          <w:szCs w:val="28"/>
        </w:rPr>
        <w:t>Чекмагушевский район Республики Башкортостан</w:t>
      </w:r>
      <w:r w:rsidRPr="00F818A3">
        <w:rPr>
          <w:color w:val="000000"/>
          <w:sz w:val="28"/>
          <w:szCs w:val="28"/>
        </w:rPr>
        <w:t xml:space="preserve">» </w:t>
      </w:r>
      <w:r w:rsidRPr="001016FE">
        <w:rPr>
          <w:color w:val="000000"/>
          <w:sz w:val="28"/>
          <w:szCs w:val="28"/>
        </w:rPr>
        <w:t>коррупциогенные факторы не выявлены.</w:t>
      </w:r>
    </w:p>
    <w:p w:rsidR="00A81119" w:rsidRPr="00C65184" w:rsidRDefault="00A81119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A81119" w:rsidRPr="00C65184" w:rsidRDefault="00A81119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A81119" w:rsidRPr="00C65184" w:rsidRDefault="00A81119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65184">
        <w:rPr>
          <w:color w:val="000000"/>
          <w:sz w:val="28"/>
          <w:szCs w:val="28"/>
        </w:rPr>
        <w:t>правляющ</w:t>
      </w:r>
      <w:r>
        <w:rPr>
          <w:color w:val="000000"/>
          <w:sz w:val="28"/>
          <w:szCs w:val="28"/>
        </w:rPr>
        <w:t>его</w:t>
      </w:r>
      <w:r w:rsidRPr="00C65184">
        <w:rPr>
          <w:color w:val="000000"/>
          <w:sz w:val="28"/>
          <w:szCs w:val="28"/>
        </w:rPr>
        <w:t xml:space="preserve"> делами Администрации</w:t>
      </w:r>
    </w:p>
    <w:p w:rsidR="00A81119" w:rsidRPr="00C65184" w:rsidRDefault="00A81119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СП Новобалтачевский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r>
        <w:rPr>
          <w:color w:val="000000"/>
          <w:sz w:val="28"/>
          <w:szCs w:val="28"/>
        </w:rPr>
        <w:t>Имангулова Г.Ф.</w:t>
      </w:r>
    </w:p>
    <w:p w:rsidR="00A81119" w:rsidRDefault="00A81119"/>
    <w:sectPr w:rsidR="00A81119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086266"/>
    <w:rsid w:val="001016FE"/>
    <w:rsid w:val="0013149F"/>
    <w:rsid w:val="00207BCB"/>
    <w:rsid w:val="00223F26"/>
    <w:rsid w:val="003215E5"/>
    <w:rsid w:val="003A46CD"/>
    <w:rsid w:val="003C7705"/>
    <w:rsid w:val="004A40A9"/>
    <w:rsid w:val="005C3628"/>
    <w:rsid w:val="00627F57"/>
    <w:rsid w:val="007275EF"/>
    <w:rsid w:val="007E0A40"/>
    <w:rsid w:val="008130EF"/>
    <w:rsid w:val="00857D6F"/>
    <w:rsid w:val="00861593"/>
    <w:rsid w:val="00871BF9"/>
    <w:rsid w:val="0094207A"/>
    <w:rsid w:val="00A748D2"/>
    <w:rsid w:val="00A81119"/>
    <w:rsid w:val="00B1746F"/>
    <w:rsid w:val="00C21B98"/>
    <w:rsid w:val="00C65184"/>
    <w:rsid w:val="00D674C7"/>
    <w:rsid w:val="00E22ABC"/>
    <w:rsid w:val="00F34BCE"/>
    <w:rsid w:val="00F53C1D"/>
    <w:rsid w:val="00F818A3"/>
    <w:rsid w:val="00FA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263</Words>
  <Characters>1504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антикоррупционной экспертизы</dc:title>
  <dc:subject/>
  <dc:creator>Q7</dc:creator>
  <cp:keywords/>
  <dc:description/>
  <cp:lastModifiedBy>Q7</cp:lastModifiedBy>
  <cp:revision>3</cp:revision>
  <dcterms:created xsi:type="dcterms:W3CDTF">2022-06-21T11:19:00Z</dcterms:created>
  <dcterms:modified xsi:type="dcterms:W3CDTF">2022-06-21T11:52:00Z</dcterms:modified>
</cp:coreProperties>
</file>