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5B" w:rsidRDefault="00EA0E5B" w:rsidP="002D2715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ИЗВЕЩЕНИЕ №2 от 16.06.2022 г.</w:t>
      </w:r>
    </w:p>
    <w:p w:rsidR="00EA0E5B" w:rsidRDefault="00EA0E5B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EA0E5B" w:rsidRPr="002522EA" w:rsidRDefault="00EA0E5B" w:rsidP="002D2715">
      <w:pPr>
        <w:pStyle w:val="Default"/>
        <w:jc w:val="center"/>
      </w:pPr>
    </w:p>
    <w:p w:rsidR="00EA0E5B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на сайте Росреестра (rosreestr.ru) в Фонде данных государственной кадастровой оценки </w:t>
      </w:r>
      <w:r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>
        <w:rPr>
          <w:sz w:val="26"/>
          <w:szCs w:val="26"/>
        </w:rPr>
        <w:t xml:space="preserve">. </w:t>
      </w:r>
    </w:p>
    <w:p w:rsidR="00EA0E5B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Pr="00693FA2">
        <w:rPr>
          <w:sz w:val="26"/>
          <w:szCs w:val="26"/>
        </w:rPr>
        <w:t>на официальном сайте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hyperlink r:id="rId4" w:history="1">
        <w:r w:rsidRPr="00EF2DB5">
          <w:rPr>
            <w:rStyle w:val="Hyperlink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Pr="002522EA">
        <w:rPr>
          <w:sz w:val="26"/>
          <w:szCs w:val="26"/>
        </w:rPr>
        <w:t>.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Pr="002522EA">
        <w:rPr>
          <w:sz w:val="26"/>
          <w:szCs w:val="26"/>
        </w:rPr>
        <w:t>.</w:t>
      </w:r>
    </w:p>
    <w:p w:rsidR="00EA0E5B" w:rsidRDefault="00EA0E5B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 соответствии с положениями статьи 14 Федерального закона от 03.07.2016 № 237-ФЗ «О государственной кадастровой оценке»</w:t>
      </w:r>
      <w:r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>
        <w:rPr>
          <w:sz w:val="26"/>
          <w:szCs w:val="26"/>
        </w:rPr>
        <w:t>.</w:t>
      </w:r>
    </w:p>
    <w:p w:rsidR="00EA0E5B" w:rsidRPr="000F6BAF" w:rsidRDefault="00EA0E5B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Обращаем внимание, что Замечания к проекту отчета могут быть представлены в </w:t>
      </w:r>
      <w:r w:rsidRPr="002522EA">
        <w:rPr>
          <w:sz w:val="26"/>
          <w:szCs w:val="26"/>
        </w:rPr>
        <w:t xml:space="preserve">ГБУ </w:t>
      </w:r>
      <w:r w:rsidRPr="00530A56">
        <w:rPr>
          <w:sz w:val="26"/>
          <w:szCs w:val="26"/>
        </w:rPr>
        <w:t xml:space="preserve">(450097, г.Уфа. ул. Бессонова, д. 26 «а», 1 этаж, окно №10;  </w:t>
      </w:r>
      <w:r>
        <w:rPr>
          <w:sz w:val="26"/>
          <w:szCs w:val="26"/>
        </w:rPr>
        <w:t>г</w:t>
      </w:r>
      <w:r w:rsidRPr="00530A56">
        <w:rPr>
          <w:sz w:val="26"/>
          <w:szCs w:val="26"/>
        </w:rPr>
        <w:t>рафик работы:</w:t>
      </w:r>
      <w:r>
        <w:rPr>
          <w:sz w:val="26"/>
          <w:szCs w:val="26"/>
        </w:rPr>
        <w:br/>
      </w:r>
      <w:r w:rsidRPr="00530A56">
        <w:rPr>
          <w:sz w:val="26"/>
          <w:szCs w:val="26"/>
        </w:rPr>
        <w:t>Пн-чт: 08:30 - 17:30; Пт: 08:30 - 16:15; Сб: 09:00 - 16:00 (окна приема)</w:t>
      </w:r>
      <w:r>
        <w:rPr>
          <w:sz w:val="26"/>
          <w:szCs w:val="26"/>
        </w:rPr>
        <w:t xml:space="preserve">, в т.ч.  </w:t>
      </w:r>
      <w:r w:rsidRPr="002522EA">
        <w:rPr>
          <w:sz w:val="26"/>
          <w:szCs w:val="26"/>
        </w:rPr>
        <w:t xml:space="preserve">по электронной </w:t>
      </w:r>
      <w:r w:rsidRPr="000F6BAF">
        <w:rPr>
          <w:sz w:val="26"/>
          <w:szCs w:val="26"/>
        </w:rPr>
        <w:t xml:space="preserve">почте </w:t>
      </w:r>
      <w:hyperlink r:id="rId5" w:history="1">
        <w:r w:rsidRPr="000F6BAF">
          <w:rPr>
            <w:sz w:val="26"/>
            <w:szCs w:val="26"/>
          </w:rPr>
          <w:t>gkoufa@mail.ru</w:t>
        </w:r>
      </w:hyperlink>
      <w:r w:rsidRPr="000F6BAF">
        <w:rPr>
          <w:sz w:val="26"/>
          <w:szCs w:val="26"/>
        </w:rPr>
        <w:t xml:space="preserve">; тел. 246-89-73 доб.198);  </w:t>
      </w:r>
    </w:p>
    <w:p w:rsidR="00EA0E5B" w:rsidRPr="00693FA2" w:rsidRDefault="00EA0E5B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любое отделение РГАУ МФЦ (</w:t>
      </w:r>
      <w:r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Pr="00693FA2">
        <w:rPr>
          <w:sz w:val="26"/>
          <w:szCs w:val="26"/>
        </w:rPr>
        <w:t>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</w:t>
      </w:r>
      <w:r w:rsidRPr="002522EA">
        <w:rPr>
          <w:sz w:val="26"/>
          <w:szCs w:val="26"/>
        </w:rPr>
        <w:t xml:space="preserve">.ч. </w:t>
      </w:r>
      <w:r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Pr="002522EA">
        <w:rPr>
          <w:sz w:val="26"/>
          <w:szCs w:val="26"/>
        </w:rPr>
        <w:t xml:space="preserve">ГБУ </w:t>
      </w:r>
      <w:r w:rsidRPr="00693FA2">
        <w:rPr>
          <w:sz w:val="26"/>
          <w:szCs w:val="26"/>
        </w:rPr>
        <w:t xml:space="preserve">или </w:t>
      </w:r>
      <w:r>
        <w:rPr>
          <w:sz w:val="26"/>
          <w:szCs w:val="26"/>
        </w:rPr>
        <w:t>РГАУ МФЦ</w:t>
      </w:r>
      <w:r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подачис использованием информационно-телекоммуникационных сетей общего пользования,в т</w:t>
      </w:r>
      <w:r>
        <w:rPr>
          <w:sz w:val="26"/>
          <w:szCs w:val="26"/>
        </w:rPr>
        <w:t>.ч.</w:t>
      </w:r>
      <w:r w:rsidRPr="00693FA2">
        <w:rPr>
          <w:sz w:val="26"/>
          <w:szCs w:val="26"/>
        </w:rPr>
        <w:t xml:space="preserve"> сети "Интернет", включая портал государственныхи муниципальных услуг.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EA0E5B" w:rsidRPr="00693FA2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>
        <w:rPr>
          <w:sz w:val="26"/>
          <w:szCs w:val="26"/>
        </w:rPr>
        <w:t>З</w:t>
      </w:r>
      <w:r w:rsidRPr="00693FA2">
        <w:rPr>
          <w:sz w:val="26"/>
          <w:szCs w:val="26"/>
        </w:rPr>
        <w:t>амечаний к проекту отчета (в том числе предоставление замечаний к проекту отчета в Росреестр) действующим законодательством не предусмотрена.</w:t>
      </w:r>
    </w:p>
    <w:p w:rsidR="00EA0E5B" w:rsidRDefault="00EA0E5B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EA0E5B" w:rsidRDefault="00EA0E5B" w:rsidP="00693FA2">
      <w:pPr>
        <w:pStyle w:val="Default"/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EA0E5B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715"/>
    <w:rsid w:val="000F6BAF"/>
    <w:rsid w:val="00203E81"/>
    <w:rsid w:val="002522EA"/>
    <w:rsid w:val="002D2715"/>
    <w:rsid w:val="003B2382"/>
    <w:rsid w:val="004073EB"/>
    <w:rsid w:val="00530A56"/>
    <w:rsid w:val="00644177"/>
    <w:rsid w:val="00693FA2"/>
    <w:rsid w:val="0073692F"/>
    <w:rsid w:val="00B5318F"/>
    <w:rsid w:val="00CF7FE8"/>
    <w:rsid w:val="00EA0E5B"/>
    <w:rsid w:val="00EF2DB5"/>
    <w:rsid w:val="00F02C59"/>
    <w:rsid w:val="00FD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E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D27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693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520</Words>
  <Characters>2966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 от 16</dc:title>
  <dc:subject/>
  <dc:creator>Баймиева Амина Габидулловна</dc:creator>
  <cp:keywords/>
  <dc:description/>
  <cp:lastModifiedBy>Q7</cp:lastModifiedBy>
  <cp:revision>2</cp:revision>
  <cp:lastPrinted>2022-06-16T10:07:00Z</cp:lastPrinted>
  <dcterms:created xsi:type="dcterms:W3CDTF">2022-06-17T04:28:00Z</dcterms:created>
  <dcterms:modified xsi:type="dcterms:W3CDTF">2022-06-17T04:28:00Z</dcterms:modified>
</cp:coreProperties>
</file>